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спец. Никола Мијајловић, ванредни професор, рођен је 1986. године. Факултет уметности Универзитета  у Београду завршава 2010. године а специјализацију завршава 2016. године са највишом оценом.</w:t>
        <w:cr/>
      </w:r>
    </w:p>
    <w:p>
      <w:pPr>
        <w:pStyle w:val="style0"/>
        <w:rPr/>
      </w:pPr>
      <w:r>
        <w:t>Након студија започиње богату уметничку каријеру у свим извођачким правцима: педагошком, соло и оркестарском музицирању. Остварио је низ веома успеших концерата и одржао бројне мајсторске радионице, како у земљи тако и у Европи и у Сједињеним Америчким Државама.</w:t>
        <w:cr/>
      </w:r>
    </w:p>
    <w:p>
      <w:pPr>
        <w:pStyle w:val="style0"/>
        <w:rPr/>
      </w:pPr>
      <w:r>
        <w:t>Као оркестарски солиста Никола остварује успешну сарадњу са признатим именима светске класичне и поп сцене као што су: Стинг (Енглеска), Андреа Бочели (Италија), Пласидо Доминго (Шпанија), Дип Парпл (Енглеска) и други.</w:t>
        <w:cr/>
      </w:r>
    </w:p>
    <w:p>
      <w:pPr>
        <w:pStyle w:val="style0"/>
        <w:rPr/>
      </w:pPr>
      <w:r>
        <w:cr/>
      </w:r>
    </w:p>
    <w:p>
      <w:pPr>
        <w:pStyle w:val="style0"/>
        <w:rPr/>
      </w:pPr>
      <w:r>
        <w:t>Од 2023. године стиче звање ванредног професора на  Универзитету Академија уметности „Слобомир. П.“ У Бијељини (БиХ), и професор је на Музичкој академији на Цетињу (Црна Гора).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120</Words>
  <Characters>730</Characters>
  <Application>WPS Office</Application>
  <Paragraphs>5</Paragraphs>
  <CharactersWithSpaces>848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2025-03-28T15:32:00Z</dcterms:created>
  <dc:creator>2409BRN2CY</dc:creator>
  <lastModifiedBy>2409BRN2CY</lastModifiedBy>
  <dcterms:modified xsi:type="dcterms:W3CDTF">2025-03-28T15:32:26Z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62f77966a4cd4ea3a95fcc4614c56139</vt:lpwstr>
  </property>
</Properties>
</file>