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188" w:rsidRDefault="001E1188" w:rsidP="00BE289F">
      <w:pPr>
        <w:jc w:val="center"/>
        <w:rPr>
          <w:b/>
          <w:sz w:val="28"/>
          <w:lang w:val="en-US"/>
        </w:rPr>
      </w:pPr>
    </w:p>
    <w:p w:rsidR="00BE289F" w:rsidRDefault="00BE289F" w:rsidP="00BE289F">
      <w:pPr>
        <w:jc w:val="center"/>
        <w:rPr>
          <w:b/>
          <w:sz w:val="28"/>
          <w:lang w:val="en-US"/>
        </w:rPr>
      </w:pPr>
      <w:r>
        <w:rPr>
          <w:b/>
          <w:noProof/>
          <w:sz w:val="28"/>
          <w:lang w:val="en-US"/>
        </w:rPr>
        <w:drawing>
          <wp:inline distT="0" distB="0" distL="0" distR="0">
            <wp:extent cx="1114425" cy="121809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38" cy="1232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188" w:rsidRDefault="001E1188" w:rsidP="00BE289F">
      <w:pPr>
        <w:jc w:val="center"/>
        <w:rPr>
          <w:b/>
          <w:sz w:val="32"/>
          <w:lang w:val="en-US"/>
        </w:rPr>
      </w:pPr>
    </w:p>
    <w:p w:rsidR="0048709F" w:rsidRDefault="0048709F" w:rsidP="00BE289F">
      <w:pPr>
        <w:jc w:val="center"/>
        <w:rPr>
          <w:b/>
          <w:sz w:val="32"/>
          <w:lang w:val="en-US"/>
        </w:rPr>
      </w:pPr>
    </w:p>
    <w:p w:rsidR="0048709F" w:rsidRDefault="0048709F" w:rsidP="00BE289F">
      <w:pPr>
        <w:jc w:val="center"/>
        <w:rPr>
          <w:b/>
          <w:sz w:val="36"/>
          <w:lang w:val="en-US"/>
        </w:rPr>
      </w:pPr>
    </w:p>
    <w:p w:rsidR="001E1188" w:rsidRPr="001E1188" w:rsidRDefault="001E1188" w:rsidP="00BE289F">
      <w:pPr>
        <w:jc w:val="center"/>
        <w:rPr>
          <w:b/>
          <w:sz w:val="36"/>
          <w:lang w:val="en-US"/>
        </w:rPr>
      </w:pPr>
    </w:p>
    <w:p w:rsidR="00BE289F" w:rsidRPr="001E1188" w:rsidRDefault="00BE289F" w:rsidP="00BE289F">
      <w:pPr>
        <w:jc w:val="center"/>
        <w:rPr>
          <w:b/>
          <w:sz w:val="36"/>
          <w:lang w:val="sr-Latn-RS"/>
        </w:rPr>
      </w:pPr>
      <w:r w:rsidRPr="001E1188">
        <w:rPr>
          <w:b/>
          <w:sz w:val="36"/>
          <w:lang w:val="en-US"/>
        </w:rPr>
        <w:t>Program zav</w:t>
      </w:r>
      <w:r w:rsidRPr="001E1188">
        <w:rPr>
          <w:b/>
          <w:sz w:val="36"/>
          <w:lang w:val="sr-Latn-RS"/>
        </w:rPr>
        <w:t>ršnog koncerta</w:t>
      </w:r>
    </w:p>
    <w:p w:rsidR="001C3BE0" w:rsidRPr="00BA06DE" w:rsidRDefault="00BE289F" w:rsidP="00BE289F">
      <w:pPr>
        <w:jc w:val="center"/>
        <w:rPr>
          <w:i/>
          <w:sz w:val="32"/>
          <w:lang w:val="sr-Latn-RS"/>
        </w:rPr>
      </w:pPr>
      <w:r w:rsidRPr="00BA06DE">
        <w:rPr>
          <w:i/>
          <w:sz w:val="32"/>
          <w:lang w:val="sr-Latn-RS"/>
        </w:rPr>
        <w:t>Medjunarodnog takmičenja „Festival slovenske muzike Beograd“</w:t>
      </w:r>
    </w:p>
    <w:p w:rsidR="00BE289F" w:rsidRDefault="00BE289F" w:rsidP="00BE289F">
      <w:pPr>
        <w:jc w:val="center"/>
        <w:rPr>
          <w:b/>
          <w:sz w:val="28"/>
          <w:lang w:val="sr-Latn-RS"/>
        </w:rPr>
      </w:pPr>
    </w:p>
    <w:p w:rsidR="00BE289F" w:rsidRDefault="00BE289F" w:rsidP="00BE289F">
      <w:pPr>
        <w:jc w:val="center"/>
        <w:rPr>
          <w:b/>
          <w:sz w:val="28"/>
          <w:lang w:val="sr-Latn-RS"/>
        </w:rPr>
      </w:pPr>
      <w:r>
        <w:rPr>
          <w:b/>
          <w:noProof/>
          <w:sz w:val="28"/>
          <w:lang w:val="en-US"/>
        </w:rPr>
        <w:drawing>
          <wp:inline distT="0" distB="0" distL="0" distR="0">
            <wp:extent cx="2066925" cy="11626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128876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179" cy="117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89F" w:rsidRDefault="00BE289F" w:rsidP="00BE289F">
      <w:pPr>
        <w:jc w:val="center"/>
        <w:rPr>
          <w:b/>
          <w:sz w:val="28"/>
          <w:lang w:val="sr-Latn-RS"/>
        </w:rPr>
      </w:pPr>
    </w:p>
    <w:p w:rsidR="00BE289F" w:rsidRPr="001E1188" w:rsidRDefault="00BE289F" w:rsidP="00BE289F">
      <w:pPr>
        <w:jc w:val="center"/>
        <w:rPr>
          <w:b/>
          <w:sz w:val="28"/>
          <w:lang w:val="sr-Latn-RS"/>
        </w:rPr>
      </w:pPr>
      <w:r w:rsidRPr="001E1188">
        <w:rPr>
          <w:b/>
          <w:sz w:val="28"/>
          <w:lang w:val="sr-Latn-RS"/>
        </w:rPr>
        <w:t>6 april 2022</w:t>
      </w:r>
    </w:p>
    <w:p w:rsidR="00BE289F" w:rsidRPr="001E1188" w:rsidRDefault="00BE289F" w:rsidP="00BE289F">
      <w:pPr>
        <w:jc w:val="center"/>
        <w:rPr>
          <w:i/>
          <w:sz w:val="28"/>
          <w:lang w:val="sr-Latn-RS"/>
        </w:rPr>
      </w:pPr>
      <w:r w:rsidRPr="001E1188">
        <w:rPr>
          <w:i/>
          <w:sz w:val="28"/>
          <w:lang w:val="sr-Latn-RS"/>
        </w:rPr>
        <w:t>17.30h</w:t>
      </w:r>
    </w:p>
    <w:p w:rsidR="00BE289F" w:rsidRPr="001E1188" w:rsidRDefault="00BE289F" w:rsidP="00BE289F">
      <w:pPr>
        <w:jc w:val="center"/>
        <w:rPr>
          <w:i/>
          <w:sz w:val="28"/>
          <w:lang w:val="sr-Latn-RS"/>
        </w:rPr>
      </w:pPr>
      <w:r w:rsidRPr="001E1188">
        <w:rPr>
          <w:i/>
          <w:sz w:val="28"/>
          <w:lang w:val="sr-Latn-RS"/>
        </w:rPr>
        <w:t>Svečana sala Ruskog doma u Beogradu</w:t>
      </w:r>
    </w:p>
    <w:p w:rsidR="00BE289F" w:rsidRPr="00BE289F" w:rsidRDefault="00BE289F" w:rsidP="00BE289F">
      <w:pPr>
        <w:jc w:val="center"/>
        <w:rPr>
          <w:b/>
          <w:sz w:val="28"/>
          <w:lang w:val="sr-Latn-RS"/>
        </w:rPr>
      </w:pPr>
    </w:p>
    <w:p w:rsidR="00BE289F" w:rsidRDefault="00BE289F" w:rsidP="00BE289F">
      <w:pPr>
        <w:jc w:val="center"/>
        <w:rPr>
          <w:sz w:val="28"/>
          <w:lang w:val="sr-Latn-RS"/>
        </w:rPr>
      </w:pPr>
    </w:p>
    <w:p w:rsidR="001E1188" w:rsidRDefault="001E1188" w:rsidP="00BE289F">
      <w:pPr>
        <w:jc w:val="center"/>
        <w:rPr>
          <w:sz w:val="28"/>
          <w:lang w:val="sr-Latn-RS"/>
        </w:rPr>
      </w:pPr>
    </w:p>
    <w:p w:rsidR="001E1188" w:rsidRDefault="001E1188" w:rsidP="00BE289F">
      <w:pPr>
        <w:jc w:val="center"/>
        <w:rPr>
          <w:sz w:val="28"/>
          <w:lang w:val="sr-Latn-RS"/>
        </w:rPr>
      </w:pPr>
    </w:p>
    <w:p w:rsidR="001E1188" w:rsidRDefault="001E1188" w:rsidP="00BE289F">
      <w:pPr>
        <w:jc w:val="center"/>
        <w:rPr>
          <w:sz w:val="28"/>
          <w:lang w:val="sr-Latn-RS"/>
        </w:rPr>
      </w:pPr>
    </w:p>
    <w:p w:rsidR="00BA06DE" w:rsidRPr="001E1188" w:rsidRDefault="00BA06DE" w:rsidP="00BE289F">
      <w:pPr>
        <w:jc w:val="center"/>
        <w:rPr>
          <w:sz w:val="26"/>
          <w:szCs w:val="26"/>
          <w:lang w:val="sr-Latn-RS"/>
        </w:rPr>
      </w:pPr>
      <w:r w:rsidRPr="001E1188">
        <w:rPr>
          <w:sz w:val="26"/>
          <w:szCs w:val="26"/>
          <w:lang w:val="sr-Latn-RS"/>
        </w:rPr>
        <w:t>Zolorarjov „</w:t>
      </w:r>
      <w:r w:rsidRPr="001E1188">
        <w:rPr>
          <w:sz w:val="26"/>
          <w:szCs w:val="26"/>
          <w:lang w:val="en-US"/>
        </w:rPr>
        <w:t>De</w:t>
      </w:r>
      <w:r w:rsidRPr="001E1188">
        <w:rPr>
          <w:sz w:val="26"/>
          <w:szCs w:val="26"/>
          <w:lang w:val="sr-Latn-RS"/>
        </w:rPr>
        <w:t>čja svita“ (izbor stavova)</w:t>
      </w:r>
    </w:p>
    <w:p w:rsidR="00BA06DE" w:rsidRPr="001E1188" w:rsidRDefault="00BA06DE" w:rsidP="00BE289F">
      <w:pPr>
        <w:jc w:val="center"/>
        <w:rPr>
          <w:b/>
          <w:sz w:val="26"/>
          <w:szCs w:val="26"/>
          <w:lang w:val="sr-Latn-RS"/>
        </w:rPr>
      </w:pPr>
      <w:r w:rsidRPr="001E1188">
        <w:rPr>
          <w:b/>
          <w:sz w:val="26"/>
          <w:szCs w:val="26"/>
          <w:lang w:val="sr-Latn-RS"/>
        </w:rPr>
        <w:t>Petar Andrić , harmonika</w:t>
      </w:r>
    </w:p>
    <w:p w:rsidR="00BA06DE" w:rsidRPr="001E1188" w:rsidRDefault="00BA06DE" w:rsidP="00BE289F">
      <w:pPr>
        <w:jc w:val="center"/>
        <w:rPr>
          <w:b/>
          <w:sz w:val="26"/>
          <w:szCs w:val="26"/>
          <w:lang w:val="sr-Latn-RS"/>
        </w:rPr>
      </w:pPr>
    </w:p>
    <w:p w:rsidR="00BA06DE" w:rsidRPr="001E1188" w:rsidRDefault="00BA06DE" w:rsidP="00BE289F">
      <w:pPr>
        <w:jc w:val="center"/>
        <w:rPr>
          <w:sz w:val="26"/>
          <w:szCs w:val="26"/>
          <w:lang w:val="sr-Latn-RS"/>
        </w:rPr>
      </w:pPr>
      <w:r w:rsidRPr="001E1188">
        <w:rPr>
          <w:sz w:val="26"/>
          <w:szCs w:val="26"/>
          <w:lang w:val="sr-Latn-RS"/>
        </w:rPr>
        <w:t>Čimaroza „ Ditenhauer inverzija“</w:t>
      </w:r>
    </w:p>
    <w:p w:rsidR="00BA06DE" w:rsidRPr="001E1188" w:rsidRDefault="00BA06DE" w:rsidP="00BE289F">
      <w:pPr>
        <w:jc w:val="center"/>
        <w:rPr>
          <w:b/>
          <w:sz w:val="26"/>
          <w:szCs w:val="26"/>
          <w:lang w:val="sr-Latn-RS"/>
        </w:rPr>
      </w:pPr>
      <w:r w:rsidRPr="001E1188">
        <w:rPr>
          <w:b/>
          <w:sz w:val="26"/>
          <w:szCs w:val="26"/>
          <w:lang w:val="sr-Latn-RS"/>
        </w:rPr>
        <w:t>Dimitrije Andrić, harmonika</w:t>
      </w:r>
    </w:p>
    <w:p w:rsidR="00BA06DE" w:rsidRPr="001E1188" w:rsidRDefault="00FC5A05" w:rsidP="00BE289F">
      <w:pPr>
        <w:jc w:val="center"/>
        <w:rPr>
          <w:sz w:val="26"/>
          <w:szCs w:val="26"/>
          <w:lang w:val="sr-Latn-RS"/>
        </w:rPr>
      </w:pPr>
      <w:r w:rsidRPr="001E1188">
        <w:rPr>
          <w:sz w:val="26"/>
          <w:szCs w:val="26"/>
          <w:lang w:val="sr-Latn-RS"/>
        </w:rPr>
        <w:t>Mocart arija grofa Almavive iz opere „Figarova ženidba“</w:t>
      </w:r>
    </w:p>
    <w:p w:rsidR="00217BF5" w:rsidRPr="001E1188" w:rsidRDefault="00217BF5" w:rsidP="00BE289F">
      <w:pPr>
        <w:jc w:val="center"/>
        <w:rPr>
          <w:sz w:val="26"/>
          <w:szCs w:val="26"/>
          <w:lang w:val="sr-Latn-RS"/>
        </w:rPr>
      </w:pPr>
      <w:r w:rsidRPr="001E1188">
        <w:rPr>
          <w:sz w:val="26"/>
          <w:szCs w:val="26"/>
          <w:lang w:val="sr-Latn-RS"/>
        </w:rPr>
        <w:t>Klavirska saradnja: Sonja Mušikić</w:t>
      </w:r>
    </w:p>
    <w:p w:rsidR="00FC5A05" w:rsidRPr="001E1188" w:rsidRDefault="00FC5A05" w:rsidP="00BE289F">
      <w:pPr>
        <w:jc w:val="center"/>
        <w:rPr>
          <w:b/>
          <w:sz w:val="26"/>
          <w:szCs w:val="26"/>
          <w:lang w:val="sr-Latn-RS"/>
        </w:rPr>
      </w:pPr>
      <w:r w:rsidRPr="001E1188">
        <w:rPr>
          <w:b/>
          <w:sz w:val="26"/>
          <w:szCs w:val="26"/>
          <w:lang w:val="sr-Latn-RS"/>
        </w:rPr>
        <w:t>Tamaš Kiš, bariton</w:t>
      </w:r>
    </w:p>
    <w:p w:rsidR="00FC5A05" w:rsidRPr="001E1188" w:rsidRDefault="00FC5A05" w:rsidP="00BE289F">
      <w:pPr>
        <w:jc w:val="center"/>
        <w:rPr>
          <w:b/>
          <w:sz w:val="26"/>
          <w:szCs w:val="26"/>
          <w:lang w:val="sr-Latn-RS"/>
        </w:rPr>
      </w:pPr>
    </w:p>
    <w:p w:rsidR="00FC5A05" w:rsidRPr="001E1188" w:rsidRDefault="00FC5A05" w:rsidP="00BE289F">
      <w:pPr>
        <w:jc w:val="center"/>
        <w:rPr>
          <w:sz w:val="26"/>
          <w:szCs w:val="26"/>
          <w:lang w:val="sr-Latn-RS"/>
        </w:rPr>
      </w:pPr>
      <w:r w:rsidRPr="001E1188">
        <w:rPr>
          <w:sz w:val="26"/>
          <w:szCs w:val="26"/>
          <w:lang w:val="sr-Latn-RS"/>
        </w:rPr>
        <w:t xml:space="preserve">Rahmanjinov Prelid op 32 br 12 </w:t>
      </w:r>
    </w:p>
    <w:p w:rsidR="00FC5A05" w:rsidRPr="001E1188" w:rsidRDefault="00FC5A05" w:rsidP="00BE289F">
      <w:pPr>
        <w:jc w:val="center"/>
        <w:rPr>
          <w:b/>
          <w:sz w:val="26"/>
          <w:szCs w:val="26"/>
          <w:lang w:val="sr-Latn-RS"/>
        </w:rPr>
      </w:pPr>
      <w:r w:rsidRPr="001E1188">
        <w:rPr>
          <w:b/>
          <w:sz w:val="26"/>
          <w:szCs w:val="26"/>
          <w:lang w:val="sr-Latn-RS"/>
        </w:rPr>
        <w:t>Leon Žarko, klavir</w:t>
      </w:r>
    </w:p>
    <w:p w:rsidR="00C33B85" w:rsidRPr="001E1188" w:rsidRDefault="00C33B85" w:rsidP="00BE289F">
      <w:pPr>
        <w:jc w:val="center"/>
        <w:rPr>
          <w:b/>
          <w:sz w:val="26"/>
          <w:szCs w:val="26"/>
          <w:lang w:val="sr-Latn-RS"/>
        </w:rPr>
      </w:pPr>
    </w:p>
    <w:p w:rsidR="00C33B85" w:rsidRPr="001E1188" w:rsidRDefault="00C33B85" w:rsidP="00BE289F">
      <w:pPr>
        <w:jc w:val="center"/>
        <w:rPr>
          <w:sz w:val="26"/>
          <w:szCs w:val="26"/>
          <w:lang w:val="sr-Latn-RS"/>
        </w:rPr>
      </w:pPr>
      <w:r w:rsidRPr="001E1188">
        <w:rPr>
          <w:sz w:val="26"/>
          <w:szCs w:val="26"/>
          <w:lang w:val="sr-Latn-RS"/>
        </w:rPr>
        <w:t>Boito arija Margerite iz opere „Mefistofele“</w:t>
      </w:r>
    </w:p>
    <w:p w:rsidR="00217BF5" w:rsidRPr="001E1188" w:rsidRDefault="00217BF5" w:rsidP="00BE289F">
      <w:pPr>
        <w:jc w:val="center"/>
        <w:rPr>
          <w:sz w:val="26"/>
          <w:szCs w:val="26"/>
          <w:lang w:val="sr-Latn-RS"/>
        </w:rPr>
      </w:pPr>
      <w:r w:rsidRPr="001E1188">
        <w:rPr>
          <w:sz w:val="26"/>
          <w:szCs w:val="26"/>
          <w:lang w:val="sr-Latn-RS"/>
        </w:rPr>
        <w:t>Klavirska saradnja: Sonja Mušikić</w:t>
      </w:r>
    </w:p>
    <w:p w:rsidR="00C33B85" w:rsidRPr="001E1188" w:rsidRDefault="00C33B85" w:rsidP="00BE289F">
      <w:pPr>
        <w:jc w:val="center"/>
        <w:rPr>
          <w:b/>
          <w:sz w:val="26"/>
          <w:szCs w:val="26"/>
          <w:lang w:val="sr-Latn-RS"/>
        </w:rPr>
      </w:pPr>
      <w:r w:rsidRPr="001E1188">
        <w:rPr>
          <w:b/>
          <w:sz w:val="26"/>
          <w:szCs w:val="26"/>
          <w:lang w:val="sr-Latn-RS"/>
        </w:rPr>
        <w:t>Jovana Kovačević, sopran</w:t>
      </w:r>
    </w:p>
    <w:p w:rsidR="00FC5A05" w:rsidRPr="001E1188" w:rsidRDefault="00FC5A05" w:rsidP="00BE289F">
      <w:pPr>
        <w:jc w:val="center"/>
        <w:rPr>
          <w:b/>
          <w:sz w:val="26"/>
          <w:szCs w:val="26"/>
          <w:lang w:val="sr-Latn-RS"/>
        </w:rPr>
      </w:pPr>
    </w:p>
    <w:p w:rsidR="00FC5A05" w:rsidRPr="001E1188" w:rsidRDefault="00FC5A05" w:rsidP="00BE289F">
      <w:pPr>
        <w:jc w:val="center"/>
        <w:rPr>
          <w:sz w:val="26"/>
          <w:szCs w:val="26"/>
          <w:lang w:val="sr-Latn-RS"/>
        </w:rPr>
      </w:pPr>
      <w:r w:rsidRPr="001E1188">
        <w:rPr>
          <w:sz w:val="26"/>
          <w:szCs w:val="26"/>
          <w:lang w:val="sr-Latn-RS"/>
        </w:rPr>
        <w:t>Martinu „Skerco divertimento“</w:t>
      </w:r>
    </w:p>
    <w:p w:rsidR="00287996" w:rsidRPr="001E1188" w:rsidRDefault="00287996" w:rsidP="00BE289F">
      <w:pPr>
        <w:jc w:val="center"/>
        <w:rPr>
          <w:sz w:val="26"/>
          <w:szCs w:val="26"/>
          <w:lang w:val="sr-Latn-RS"/>
        </w:rPr>
      </w:pPr>
      <w:r w:rsidRPr="001E1188">
        <w:rPr>
          <w:sz w:val="26"/>
          <w:szCs w:val="26"/>
          <w:lang w:val="sr-Latn-RS"/>
        </w:rPr>
        <w:t>klavirska saradnja:Aleksandar Cundra</w:t>
      </w:r>
    </w:p>
    <w:p w:rsidR="00FC5A05" w:rsidRPr="001E1188" w:rsidRDefault="00FC5A05" w:rsidP="00BE289F">
      <w:pPr>
        <w:jc w:val="center"/>
        <w:rPr>
          <w:b/>
          <w:sz w:val="26"/>
          <w:szCs w:val="26"/>
          <w:lang w:val="sr-Latn-RS"/>
        </w:rPr>
      </w:pPr>
      <w:r w:rsidRPr="001E1188">
        <w:rPr>
          <w:b/>
          <w:sz w:val="26"/>
          <w:szCs w:val="26"/>
          <w:lang w:val="sr-Latn-RS"/>
        </w:rPr>
        <w:t>Isidora Kozlina, flauta</w:t>
      </w:r>
    </w:p>
    <w:p w:rsidR="00FC5A05" w:rsidRPr="001E1188" w:rsidRDefault="00FC5A05" w:rsidP="00BE289F">
      <w:pPr>
        <w:jc w:val="center"/>
        <w:rPr>
          <w:b/>
          <w:sz w:val="26"/>
          <w:szCs w:val="26"/>
          <w:lang w:val="sr-Latn-RS"/>
        </w:rPr>
      </w:pPr>
    </w:p>
    <w:p w:rsidR="00FC5A05" w:rsidRPr="001E1188" w:rsidRDefault="00F94D5A" w:rsidP="00BE289F">
      <w:pPr>
        <w:jc w:val="center"/>
        <w:rPr>
          <w:sz w:val="26"/>
          <w:szCs w:val="26"/>
          <w:lang w:val="sr-Latn-RS"/>
        </w:rPr>
      </w:pPr>
      <w:r w:rsidRPr="001E1188">
        <w:rPr>
          <w:sz w:val="26"/>
          <w:szCs w:val="26"/>
          <w:lang w:val="sr-Latn-RS"/>
        </w:rPr>
        <w:t>Rahmanjinov Svita u h-mollu</w:t>
      </w:r>
    </w:p>
    <w:p w:rsidR="00F94D5A" w:rsidRPr="001E1188" w:rsidRDefault="0048709F" w:rsidP="00BE289F">
      <w:pPr>
        <w:jc w:val="center"/>
        <w:rPr>
          <w:b/>
          <w:sz w:val="26"/>
          <w:szCs w:val="26"/>
          <w:lang w:val="sr-Latn-RS"/>
        </w:rPr>
      </w:pPr>
      <w:r>
        <w:rPr>
          <w:b/>
          <w:sz w:val="26"/>
          <w:szCs w:val="26"/>
          <w:lang w:val="sr-Latn-RS"/>
        </w:rPr>
        <w:t>Marija D</w:t>
      </w:r>
      <w:r w:rsidR="00F94D5A" w:rsidRPr="001E1188">
        <w:rPr>
          <w:b/>
          <w:sz w:val="26"/>
          <w:szCs w:val="26"/>
          <w:lang w:val="sr-Latn-RS"/>
        </w:rPr>
        <w:t>ojković, klavir</w:t>
      </w:r>
    </w:p>
    <w:p w:rsidR="00F94D5A" w:rsidRPr="001E1188" w:rsidRDefault="00F94D5A" w:rsidP="00BE289F">
      <w:pPr>
        <w:jc w:val="center"/>
        <w:rPr>
          <w:b/>
          <w:sz w:val="26"/>
          <w:szCs w:val="26"/>
          <w:lang w:val="sr-Latn-RS"/>
        </w:rPr>
      </w:pPr>
    </w:p>
    <w:p w:rsidR="00F94D5A" w:rsidRPr="001E1188" w:rsidRDefault="00F94D5A" w:rsidP="00BE289F">
      <w:pPr>
        <w:jc w:val="center"/>
        <w:rPr>
          <w:sz w:val="26"/>
          <w:szCs w:val="26"/>
          <w:lang w:val="sr-Latn-RS"/>
        </w:rPr>
      </w:pPr>
      <w:r w:rsidRPr="001E1188">
        <w:rPr>
          <w:sz w:val="26"/>
          <w:szCs w:val="26"/>
          <w:lang w:val="sr-Latn-RS"/>
        </w:rPr>
        <w:t>Sen Sans/Isaji „Kapris etida u formi valcera“ (op 52 br 6)</w:t>
      </w:r>
    </w:p>
    <w:p w:rsidR="00287996" w:rsidRPr="001E1188" w:rsidRDefault="00287996" w:rsidP="00BE289F">
      <w:pPr>
        <w:jc w:val="center"/>
        <w:rPr>
          <w:sz w:val="26"/>
          <w:szCs w:val="26"/>
          <w:lang w:val="sr-Latn-RS"/>
        </w:rPr>
      </w:pPr>
      <w:r w:rsidRPr="001E1188">
        <w:rPr>
          <w:sz w:val="26"/>
          <w:szCs w:val="26"/>
          <w:lang w:val="sr-Latn-RS"/>
        </w:rPr>
        <w:t>Klavirska saradnja: Nora Skeledžija</w:t>
      </w:r>
    </w:p>
    <w:p w:rsidR="00F94D5A" w:rsidRPr="001E1188" w:rsidRDefault="00F94D5A" w:rsidP="00BE289F">
      <w:pPr>
        <w:jc w:val="center"/>
        <w:rPr>
          <w:b/>
          <w:sz w:val="26"/>
          <w:szCs w:val="26"/>
          <w:lang w:val="sr-Latn-RS"/>
        </w:rPr>
      </w:pPr>
      <w:r w:rsidRPr="001E1188">
        <w:rPr>
          <w:b/>
          <w:sz w:val="26"/>
          <w:szCs w:val="26"/>
          <w:lang w:val="sr-Latn-RS"/>
        </w:rPr>
        <w:lastRenderedPageBreak/>
        <w:t>Sergej Skeledžija, violina</w:t>
      </w:r>
    </w:p>
    <w:p w:rsidR="00BE289F" w:rsidRPr="001E1188" w:rsidRDefault="00BE289F" w:rsidP="00BE289F">
      <w:pPr>
        <w:jc w:val="center"/>
        <w:rPr>
          <w:sz w:val="26"/>
          <w:szCs w:val="26"/>
          <w:lang w:val="sr-Latn-RS"/>
        </w:rPr>
      </w:pPr>
    </w:p>
    <w:p w:rsidR="00F94D5A" w:rsidRPr="001E1188" w:rsidRDefault="00F94D5A" w:rsidP="00BE289F">
      <w:pPr>
        <w:jc w:val="center"/>
        <w:rPr>
          <w:sz w:val="26"/>
          <w:szCs w:val="26"/>
          <w:lang w:val="sr-Latn-RS"/>
        </w:rPr>
      </w:pPr>
      <w:r w:rsidRPr="001E1188">
        <w:rPr>
          <w:sz w:val="26"/>
          <w:szCs w:val="26"/>
          <w:lang w:val="sr-Latn-RS"/>
        </w:rPr>
        <w:t>Ante Grgin „Kapričo broj 1 za solo klarinet“</w:t>
      </w:r>
    </w:p>
    <w:p w:rsidR="00F94D5A" w:rsidRPr="001E1188" w:rsidRDefault="00F94D5A" w:rsidP="00BE289F">
      <w:pPr>
        <w:jc w:val="center"/>
        <w:rPr>
          <w:b/>
          <w:sz w:val="26"/>
          <w:szCs w:val="26"/>
          <w:lang w:val="sr-Latn-RS"/>
        </w:rPr>
      </w:pPr>
      <w:r w:rsidRPr="001E1188">
        <w:rPr>
          <w:b/>
          <w:sz w:val="26"/>
          <w:szCs w:val="26"/>
          <w:lang w:val="sr-Latn-RS"/>
        </w:rPr>
        <w:t>Ilija Sretenović, klarinet</w:t>
      </w:r>
    </w:p>
    <w:p w:rsidR="00F94D5A" w:rsidRPr="001E1188" w:rsidRDefault="00F94D5A" w:rsidP="00BE289F">
      <w:pPr>
        <w:jc w:val="center"/>
        <w:rPr>
          <w:b/>
          <w:sz w:val="26"/>
          <w:szCs w:val="26"/>
          <w:lang w:val="sr-Latn-RS"/>
        </w:rPr>
      </w:pPr>
    </w:p>
    <w:p w:rsidR="00F94D5A" w:rsidRDefault="00C33B85" w:rsidP="00BE289F">
      <w:pPr>
        <w:jc w:val="center"/>
        <w:rPr>
          <w:sz w:val="26"/>
          <w:szCs w:val="26"/>
          <w:lang w:val="sr-Latn-RS"/>
        </w:rPr>
      </w:pPr>
      <w:r w:rsidRPr="001E1188">
        <w:rPr>
          <w:sz w:val="26"/>
          <w:szCs w:val="26"/>
          <w:lang w:val="sr-Latn-RS"/>
        </w:rPr>
        <w:t>Cigankov Varijacije na temu narodne pesme „Travuška“</w:t>
      </w:r>
    </w:p>
    <w:p w:rsidR="00074D7A" w:rsidRPr="001E1188" w:rsidRDefault="00074D7A" w:rsidP="00BE289F">
      <w:pPr>
        <w:jc w:val="center"/>
        <w:rPr>
          <w:sz w:val="26"/>
          <w:szCs w:val="26"/>
          <w:lang w:val="sr-Latn-RS"/>
        </w:rPr>
      </w:pPr>
      <w:r>
        <w:rPr>
          <w:sz w:val="26"/>
          <w:szCs w:val="26"/>
          <w:lang w:val="sr-Latn-RS"/>
        </w:rPr>
        <w:t>Klavirska saradnja: Ela Banković Savčuk</w:t>
      </w:r>
      <w:bookmarkStart w:id="0" w:name="_GoBack"/>
      <w:bookmarkEnd w:id="0"/>
    </w:p>
    <w:p w:rsidR="00C33B85" w:rsidRPr="001E1188" w:rsidRDefault="00C33B85" w:rsidP="00BE289F">
      <w:pPr>
        <w:jc w:val="center"/>
        <w:rPr>
          <w:b/>
          <w:sz w:val="26"/>
          <w:szCs w:val="26"/>
          <w:lang w:val="sr-Latn-RS"/>
        </w:rPr>
      </w:pPr>
      <w:r w:rsidRPr="001E1188">
        <w:rPr>
          <w:b/>
          <w:sz w:val="26"/>
          <w:szCs w:val="26"/>
          <w:lang w:val="sr-Latn-RS"/>
        </w:rPr>
        <w:t>Nikola Šumaruna, tambura</w:t>
      </w:r>
    </w:p>
    <w:p w:rsidR="00C33B85" w:rsidRPr="001E1188" w:rsidRDefault="00C33B85" w:rsidP="00BE289F">
      <w:pPr>
        <w:jc w:val="center"/>
        <w:rPr>
          <w:b/>
          <w:sz w:val="26"/>
          <w:szCs w:val="26"/>
          <w:lang w:val="sr-Latn-RS"/>
        </w:rPr>
      </w:pPr>
    </w:p>
    <w:p w:rsidR="00C33B85" w:rsidRPr="001E1188" w:rsidRDefault="00C33B85" w:rsidP="00BE289F">
      <w:pPr>
        <w:jc w:val="center"/>
        <w:rPr>
          <w:sz w:val="26"/>
          <w:szCs w:val="26"/>
          <w:lang w:val="sr-Latn-RS"/>
        </w:rPr>
      </w:pPr>
      <w:r w:rsidRPr="001E1188">
        <w:rPr>
          <w:sz w:val="26"/>
          <w:szCs w:val="26"/>
          <w:lang w:val="sr-Latn-RS"/>
        </w:rPr>
        <w:t>Mocart „Als Luise die Briefe ihres ungetreuen Liebhabers verbrannte“</w:t>
      </w:r>
    </w:p>
    <w:p w:rsidR="00287996" w:rsidRPr="001E1188" w:rsidRDefault="00287996" w:rsidP="00BE289F">
      <w:pPr>
        <w:jc w:val="center"/>
        <w:rPr>
          <w:sz w:val="26"/>
          <w:szCs w:val="26"/>
          <w:lang w:val="sr-Latn-RS"/>
        </w:rPr>
      </w:pPr>
      <w:r w:rsidRPr="001E1188">
        <w:rPr>
          <w:sz w:val="26"/>
          <w:szCs w:val="26"/>
          <w:lang w:val="sr-Latn-RS"/>
        </w:rPr>
        <w:t>Klavirska saradnja: Dubravka Radović</w:t>
      </w:r>
    </w:p>
    <w:p w:rsidR="00C33B85" w:rsidRPr="001E1188" w:rsidRDefault="00C33B85" w:rsidP="00BE289F">
      <w:pPr>
        <w:jc w:val="center"/>
        <w:rPr>
          <w:b/>
          <w:sz w:val="26"/>
          <w:szCs w:val="26"/>
          <w:lang w:val="sr-Latn-RS"/>
        </w:rPr>
      </w:pPr>
      <w:r w:rsidRPr="001E1188">
        <w:rPr>
          <w:b/>
          <w:sz w:val="26"/>
          <w:szCs w:val="26"/>
          <w:lang w:val="sr-Latn-RS"/>
        </w:rPr>
        <w:t>Sara Tubić, sopran</w:t>
      </w:r>
    </w:p>
    <w:p w:rsidR="00C33B85" w:rsidRPr="001E1188" w:rsidRDefault="00C33B85" w:rsidP="00BE289F">
      <w:pPr>
        <w:jc w:val="center"/>
        <w:rPr>
          <w:sz w:val="26"/>
          <w:szCs w:val="26"/>
          <w:lang w:val="sr-Latn-RS"/>
        </w:rPr>
      </w:pPr>
    </w:p>
    <w:p w:rsidR="00C33B85" w:rsidRPr="001E1188" w:rsidRDefault="00217BF5" w:rsidP="00BE289F">
      <w:pPr>
        <w:jc w:val="center"/>
        <w:rPr>
          <w:sz w:val="26"/>
          <w:szCs w:val="26"/>
          <w:lang w:val="sr-Latn-RS"/>
        </w:rPr>
      </w:pPr>
      <w:r w:rsidRPr="001E1188">
        <w:rPr>
          <w:sz w:val="26"/>
          <w:szCs w:val="26"/>
          <w:lang w:val="sr-Latn-RS"/>
        </w:rPr>
        <w:t>Vila Labos „Polišinjel“</w:t>
      </w:r>
    </w:p>
    <w:p w:rsidR="00217BF5" w:rsidRPr="001E1188" w:rsidRDefault="00217BF5" w:rsidP="00BE289F">
      <w:pPr>
        <w:jc w:val="center"/>
        <w:rPr>
          <w:b/>
          <w:sz w:val="26"/>
          <w:szCs w:val="26"/>
          <w:lang w:val="sr-Latn-RS"/>
        </w:rPr>
      </w:pPr>
      <w:r w:rsidRPr="001E1188">
        <w:rPr>
          <w:b/>
          <w:sz w:val="26"/>
          <w:szCs w:val="26"/>
          <w:lang w:val="sr-Latn-RS"/>
        </w:rPr>
        <w:t>Lav Aleksej Mostarski, klavir</w:t>
      </w:r>
    </w:p>
    <w:p w:rsidR="00217BF5" w:rsidRPr="001E1188" w:rsidRDefault="00217BF5" w:rsidP="00BE289F">
      <w:pPr>
        <w:jc w:val="center"/>
        <w:rPr>
          <w:b/>
          <w:sz w:val="26"/>
          <w:szCs w:val="26"/>
          <w:lang w:val="sr-Latn-RS"/>
        </w:rPr>
      </w:pPr>
    </w:p>
    <w:p w:rsidR="00217BF5" w:rsidRPr="001E1188" w:rsidRDefault="00217BF5" w:rsidP="00BE289F">
      <w:pPr>
        <w:jc w:val="center"/>
        <w:rPr>
          <w:sz w:val="26"/>
          <w:szCs w:val="26"/>
          <w:lang w:val="sr-Latn-RS"/>
        </w:rPr>
      </w:pPr>
      <w:r w:rsidRPr="001E1188">
        <w:rPr>
          <w:sz w:val="26"/>
          <w:szCs w:val="26"/>
          <w:lang w:val="sr-Latn-RS"/>
        </w:rPr>
        <w:t>Čajkovski „Nokturno u d mollu“ (op.19 br 4)</w:t>
      </w:r>
    </w:p>
    <w:p w:rsidR="00217BF5" w:rsidRPr="001E1188" w:rsidRDefault="00217BF5" w:rsidP="00BE289F">
      <w:pPr>
        <w:jc w:val="center"/>
        <w:rPr>
          <w:sz w:val="26"/>
          <w:szCs w:val="26"/>
          <w:lang w:val="sr-Latn-RS"/>
        </w:rPr>
      </w:pPr>
      <w:r w:rsidRPr="001E1188">
        <w:rPr>
          <w:sz w:val="26"/>
          <w:szCs w:val="26"/>
          <w:lang w:val="sr-Latn-RS"/>
        </w:rPr>
        <w:t>kl.saradnja: Tanja Rašković</w:t>
      </w:r>
    </w:p>
    <w:p w:rsidR="001E1188" w:rsidRDefault="00217BF5" w:rsidP="00BE289F">
      <w:pPr>
        <w:jc w:val="center"/>
        <w:rPr>
          <w:b/>
          <w:sz w:val="26"/>
          <w:szCs w:val="26"/>
          <w:lang w:val="sr-Latn-RS"/>
        </w:rPr>
      </w:pPr>
      <w:r w:rsidRPr="001E1188">
        <w:rPr>
          <w:b/>
          <w:sz w:val="26"/>
          <w:szCs w:val="26"/>
          <w:lang w:val="sr-Latn-RS"/>
        </w:rPr>
        <w:t>Nikola Rašković, violončelo</w:t>
      </w:r>
    </w:p>
    <w:p w:rsidR="0048709F" w:rsidRDefault="0048709F" w:rsidP="00BE289F">
      <w:pPr>
        <w:jc w:val="center"/>
        <w:rPr>
          <w:b/>
          <w:sz w:val="26"/>
          <w:szCs w:val="26"/>
          <w:lang w:val="sr-Latn-RS"/>
        </w:rPr>
      </w:pPr>
    </w:p>
    <w:p w:rsidR="001E1188" w:rsidRDefault="001E1188" w:rsidP="00BE289F">
      <w:pPr>
        <w:jc w:val="center"/>
        <w:rPr>
          <w:b/>
          <w:sz w:val="26"/>
          <w:szCs w:val="26"/>
          <w:lang w:val="sr-Latn-RS"/>
        </w:rPr>
      </w:pPr>
      <w:r>
        <w:rPr>
          <w:b/>
          <w:noProof/>
          <w:sz w:val="26"/>
          <w:szCs w:val="26"/>
          <w:lang w:val="en-US"/>
        </w:rPr>
        <w:drawing>
          <wp:inline distT="0" distB="0" distL="0" distR="0">
            <wp:extent cx="771525" cy="7715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.eu1.jwwb.nl_public_g_x_a_temp-enawzztbnyrhyfrtnqxe_7cugas_umbp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188" w:rsidRDefault="00074D7A" w:rsidP="00BE289F">
      <w:pPr>
        <w:jc w:val="center"/>
        <w:rPr>
          <w:sz w:val="24"/>
          <w:szCs w:val="26"/>
          <w:lang w:val="sr-Latn-RS"/>
        </w:rPr>
      </w:pPr>
      <w:hyperlink r:id="rId7" w:history="1">
        <w:r w:rsidR="001E1188" w:rsidRPr="00F13AAC">
          <w:rPr>
            <w:rStyle w:val="Hyperlink"/>
            <w:sz w:val="24"/>
            <w:szCs w:val="26"/>
            <w:lang w:val="sr-Latn-RS"/>
          </w:rPr>
          <w:t>www.umbps.com</w:t>
        </w:r>
      </w:hyperlink>
    </w:p>
    <w:p w:rsidR="001E1188" w:rsidRPr="001E1188" w:rsidRDefault="001E1188" w:rsidP="00BE289F">
      <w:pPr>
        <w:jc w:val="center"/>
        <w:rPr>
          <w:sz w:val="24"/>
          <w:szCs w:val="26"/>
          <w:lang w:val="sr-Latn-RS"/>
        </w:rPr>
      </w:pPr>
    </w:p>
    <w:p w:rsidR="001E1188" w:rsidRPr="001E1188" w:rsidRDefault="001E1188" w:rsidP="00BE289F">
      <w:pPr>
        <w:jc w:val="center"/>
        <w:rPr>
          <w:b/>
          <w:sz w:val="26"/>
          <w:szCs w:val="26"/>
          <w:lang w:val="sr-Latn-RS"/>
        </w:rPr>
      </w:pPr>
    </w:p>
    <w:sectPr w:rsidR="001E1188" w:rsidRPr="001E1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ED"/>
    <w:rsid w:val="00074D7A"/>
    <w:rsid w:val="001C3BE0"/>
    <w:rsid w:val="001E1188"/>
    <w:rsid w:val="00217BF5"/>
    <w:rsid w:val="00287996"/>
    <w:rsid w:val="003C61ED"/>
    <w:rsid w:val="0048709F"/>
    <w:rsid w:val="00BA06DE"/>
    <w:rsid w:val="00BE289F"/>
    <w:rsid w:val="00C33B85"/>
    <w:rsid w:val="00F94D5A"/>
    <w:rsid w:val="00FC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1DACF"/>
  <w15:chartTrackingRefBased/>
  <w15:docId w15:val="{F8DCEEBE-0A18-40D1-AD36-4957B9C3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1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mbp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2022-04-12T11:14:00Z</dcterms:created>
  <dcterms:modified xsi:type="dcterms:W3CDTF">2022-04-12T11:16:00Z</dcterms:modified>
</cp:coreProperties>
</file>