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63F10" w14:textId="77777777" w:rsidR="00EA3432" w:rsidRPr="00B52448" w:rsidRDefault="00EA3432" w:rsidP="00B52448">
      <w:pPr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14:paraId="48AE1CBB" w14:textId="5592A29C" w:rsidR="00EA3432" w:rsidRDefault="00EA3432" w:rsidP="00EA3432">
      <w:pPr>
        <w:jc w:val="center"/>
        <w:rPr>
          <w:b/>
          <w:bCs/>
          <w:sz w:val="28"/>
          <w:szCs w:val="28"/>
        </w:rPr>
      </w:pPr>
      <w:r w:rsidRPr="00056FDE">
        <w:rPr>
          <w:b/>
          <w:bCs/>
          <w:sz w:val="28"/>
          <w:szCs w:val="28"/>
          <w:lang w:val="ru-RU"/>
        </w:rPr>
        <w:t>ПРАВИЛНИК ТАКМИЧЕЊА</w:t>
      </w:r>
      <w:r w:rsidR="00EA339C">
        <w:rPr>
          <w:b/>
          <w:bCs/>
          <w:sz w:val="28"/>
          <w:szCs w:val="28"/>
        </w:rPr>
        <w:t xml:space="preserve"> </w:t>
      </w:r>
    </w:p>
    <w:p w14:paraId="28AC0B3C" w14:textId="43A5FB94" w:rsidR="00EA339C" w:rsidRPr="00EA339C" w:rsidRDefault="00EA339C" w:rsidP="00EA3432">
      <w:pPr>
        <w:jc w:val="center"/>
        <w:rPr>
          <w:b/>
          <w:bCs/>
          <w:sz w:val="28"/>
          <w:szCs w:val="28"/>
          <w:lang w:val="sr-Cyrl-RS"/>
        </w:rPr>
      </w:pPr>
      <w:r>
        <w:rPr>
          <w:b/>
          <w:bCs/>
          <w:sz w:val="28"/>
          <w:szCs w:val="28"/>
          <w:lang w:val="sr-Cyrl-RS"/>
        </w:rPr>
        <w:t>Петар Коњовић 2026.</w:t>
      </w:r>
    </w:p>
    <w:p w14:paraId="5A911C8E" w14:textId="77777777" w:rsidR="00EA3432" w:rsidRPr="00056FDE" w:rsidRDefault="00EA3432" w:rsidP="00EA3432">
      <w:pPr>
        <w:rPr>
          <w:lang w:val="ru-RU"/>
        </w:rPr>
      </w:pPr>
    </w:p>
    <w:p w14:paraId="0C015FA3" w14:textId="77777777" w:rsidR="00EA3432" w:rsidRPr="00FA7699" w:rsidRDefault="00EA3432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1</w:t>
      </w:r>
      <w:r w:rsidRPr="00FA7699">
        <w:rPr>
          <w:lang w:val="ru-RU"/>
        </w:rPr>
        <w:t>. Такмичење је отворено за  музичаре из свих земаља света.</w:t>
      </w:r>
    </w:p>
    <w:p w14:paraId="2BBEA0D8" w14:textId="518BD847" w:rsidR="00EA3432" w:rsidRPr="000D3752" w:rsidRDefault="00EA3432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2</w:t>
      </w:r>
      <w:r w:rsidRPr="00056FDE">
        <w:rPr>
          <w:lang w:val="ru-RU"/>
        </w:rPr>
        <w:t>. Одржава се у Београду, од 0</w:t>
      </w:r>
      <w:r w:rsidR="00AB0E60">
        <w:rPr>
          <w:lang w:val="sr-Latn-RS"/>
        </w:rPr>
        <w:t>7</w:t>
      </w:r>
      <w:r w:rsidRPr="00056FDE">
        <w:rPr>
          <w:lang w:val="ru-RU"/>
        </w:rPr>
        <w:t>.</w:t>
      </w:r>
      <w:r w:rsidRPr="000D3752">
        <w:rPr>
          <w:lang w:val="ru-RU"/>
        </w:rPr>
        <w:t>05</w:t>
      </w:r>
      <w:r w:rsidR="00AB0E60">
        <w:rPr>
          <w:lang w:val="sr-Latn-RS"/>
        </w:rPr>
        <w:t>.</w:t>
      </w:r>
      <w:r w:rsidRPr="000D3752">
        <w:rPr>
          <w:lang w:val="ru-RU"/>
        </w:rPr>
        <w:t xml:space="preserve"> до 1</w:t>
      </w:r>
      <w:r w:rsidR="00AB0E60">
        <w:rPr>
          <w:lang w:val="sr-Latn-RS"/>
        </w:rPr>
        <w:t>7</w:t>
      </w:r>
      <w:r w:rsidRPr="000D3752">
        <w:rPr>
          <w:lang w:val="ru-RU"/>
        </w:rPr>
        <w:t>.05.202</w:t>
      </w:r>
      <w:r w:rsidR="00AB0E60">
        <w:rPr>
          <w:lang w:val="sr-Latn-RS"/>
        </w:rPr>
        <w:t>6</w:t>
      </w:r>
      <w:r w:rsidRPr="000D3752">
        <w:rPr>
          <w:lang w:val="ru-RU"/>
        </w:rPr>
        <w:t>. године, у дисциплинама:</w:t>
      </w:r>
    </w:p>
    <w:p w14:paraId="4B2D53E3" w14:textId="101E2A48" w:rsidR="00EA3432" w:rsidRPr="000D3752" w:rsidRDefault="00EA3432" w:rsidP="00EA3432">
      <w:pPr>
        <w:jc w:val="center"/>
        <w:rPr>
          <w:lang w:val="ru-RU"/>
        </w:rPr>
      </w:pPr>
      <w:r w:rsidRPr="000D3752">
        <w:rPr>
          <w:lang w:val="ru-RU"/>
        </w:rPr>
        <w:t>КЛАВИР, ФЛАУТА, ОБОА, ФАГОТ, ТРУБА, ТРОМБОН, ХОРНА, СОЛО ПЕВАЊЕ</w:t>
      </w:r>
      <w:r w:rsidR="00AB0E60">
        <w:rPr>
          <w:lang w:val="sr-Latn-RS"/>
        </w:rPr>
        <w:t xml:space="preserve"> </w:t>
      </w:r>
      <w:r w:rsidR="00AB0E60">
        <w:rPr>
          <w:lang w:val="sr-Cyrl-RS"/>
        </w:rPr>
        <w:t>и ХАРФА</w:t>
      </w:r>
      <w:r w:rsidRPr="000D3752">
        <w:rPr>
          <w:lang w:val="ru-RU"/>
        </w:rPr>
        <w:t>.</w:t>
      </w:r>
    </w:p>
    <w:p w14:paraId="24F80801" w14:textId="77777777" w:rsidR="00EA3432" w:rsidRPr="00056FDE" w:rsidRDefault="00EA3432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3.</w:t>
      </w:r>
      <w:r w:rsidRPr="00056FDE">
        <w:rPr>
          <w:lang w:val="ru-RU"/>
        </w:rPr>
        <w:t xml:space="preserve"> Кандидати који су са више од једним чланом жирија у блиском сродничком односу или у трајном професионалном контакту било којег типа (током двогодишњег периода који претходи такмичењу) немају право учешћа на Такмичењу.</w:t>
      </w:r>
    </w:p>
    <w:p w14:paraId="5A57CE5A" w14:textId="76BF1981" w:rsidR="00EA3432" w:rsidRPr="00056FDE" w:rsidRDefault="00EA3432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4.</w:t>
      </w:r>
      <w:r w:rsidRPr="00056FDE">
        <w:rPr>
          <w:lang w:val="ru-RU"/>
        </w:rPr>
        <w:t xml:space="preserve"> Крајњи рок за пријављивање учешћа на Такмичењу је 3</w:t>
      </w:r>
      <w:r w:rsidR="00AB0E60">
        <w:rPr>
          <w:lang w:val="ru-RU"/>
        </w:rPr>
        <w:t>1</w:t>
      </w:r>
      <w:r w:rsidRPr="00056FDE">
        <w:rPr>
          <w:lang w:val="ru-RU"/>
        </w:rPr>
        <w:t>.03.202</w:t>
      </w:r>
      <w:r w:rsidR="00AB0E60">
        <w:rPr>
          <w:lang w:val="ru-RU"/>
        </w:rPr>
        <w:t>6</w:t>
      </w:r>
      <w:r w:rsidRPr="00056FDE">
        <w:rPr>
          <w:lang w:val="ru-RU"/>
        </w:rPr>
        <w:t>. године (датум поштанског жига).</w:t>
      </w:r>
    </w:p>
    <w:p w14:paraId="7594312D" w14:textId="77777777" w:rsidR="00EA3432" w:rsidRPr="00056FDE" w:rsidRDefault="00EA3432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5.</w:t>
      </w:r>
      <w:r w:rsidRPr="00056FDE">
        <w:rPr>
          <w:lang w:val="ru-RU"/>
        </w:rPr>
        <w:t xml:space="preserve"> Такмичарска пријава садржи следећа документа:</w:t>
      </w:r>
    </w:p>
    <w:p w14:paraId="512F8D6C" w14:textId="6EB2F678" w:rsidR="00EA3432" w:rsidRPr="00056FDE" w:rsidRDefault="00EA3432" w:rsidP="00EA3432">
      <w:pPr>
        <w:jc w:val="center"/>
        <w:rPr>
          <w:lang w:val="ru-RU"/>
        </w:rPr>
      </w:pPr>
      <w:r w:rsidRPr="00056FDE">
        <w:rPr>
          <w:lang w:val="ru-RU"/>
        </w:rPr>
        <w:t>а. Штампаним словима попуњен пријавни лист, са називима композиција и именима композитора исписаним у оригиналној варијанти (са назнакама о трајању сваког појединачног дела).</w:t>
      </w:r>
    </w:p>
    <w:p w14:paraId="28514EAA" w14:textId="77777777" w:rsidR="00EA3432" w:rsidRPr="00056FDE" w:rsidRDefault="00EA3432" w:rsidP="00EA3432">
      <w:pPr>
        <w:jc w:val="center"/>
        <w:rPr>
          <w:lang w:val="ru-RU"/>
        </w:rPr>
      </w:pPr>
      <w:r w:rsidRPr="00056FDE">
        <w:rPr>
          <w:lang w:val="ru-RU"/>
        </w:rPr>
        <w:t>б. Фотокопију извода из матичне књиге рођених или фотокопију странице пасоша са основним личним подацима.</w:t>
      </w:r>
    </w:p>
    <w:p w14:paraId="52438ED9" w14:textId="59015745" w:rsidR="00EA3432" w:rsidRPr="00056FDE" w:rsidRDefault="00EA3432" w:rsidP="00EA3432">
      <w:pPr>
        <w:jc w:val="center"/>
        <w:rPr>
          <w:lang w:val="ru-RU"/>
        </w:rPr>
      </w:pPr>
      <w:r w:rsidRPr="00056FDE">
        <w:rPr>
          <w:lang w:val="ru-RU"/>
        </w:rPr>
        <w:t>ц. Кратку биографију такмичара, у којој је битно навести имена педагога код којих је кандидат учио у периоду од 202</w:t>
      </w:r>
      <w:r w:rsidR="00AB0E60">
        <w:rPr>
          <w:lang w:val="ru-RU"/>
        </w:rPr>
        <w:t>4</w:t>
      </w:r>
      <w:r w:rsidRPr="00056FDE">
        <w:rPr>
          <w:lang w:val="ru-RU"/>
        </w:rPr>
        <w:t xml:space="preserve"> - 202</w:t>
      </w:r>
      <w:r w:rsidR="00AB0E60">
        <w:rPr>
          <w:lang w:val="ru-RU"/>
        </w:rPr>
        <w:t>6</w:t>
      </w:r>
      <w:r w:rsidRPr="00056FDE">
        <w:rPr>
          <w:lang w:val="ru-RU"/>
        </w:rPr>
        <w:t>. године.</w:t>
      </w:r>
    </w:p>
    <w:p w14:paraId="1F20000A" w14:textId="23653222" w:rsidR="00EA3432" w:rsidRPr="00056FDE" w:rsidRDefault="00AB0E60" w:rsidP="00EA3432">
      <w:pPr>
        <w:jc w:val="center"/>
        <w:rPr>
          <w:lang w:val="ru-RU"/>
        </w:rPr>
      </w:pPr>
      <w:r>
        <w:rPr>
          <w:lang w:val="ru-RU"/>
        </w:rPr>
        <w:t>д</w:t>
      </w:r>
      <w:r w:rsidR="00EA3432" w:rsidRPr="00056FDE">
        <w:rPr>
          <w:lang w:val="ru-RU"/>
        </w:rPr>
        <w:t>. Такмичар се не може такмичити исте године у две категорије у истој дисциплини</w:t>
      </w:r>
    </w:p>
    <w:p w14:paraId="29AE3B34" w14:textId="6B60353C" w:rsidR="00EA3432" w:rsidRPr="00FA7699" w:rsidRDefault="00AB0E60" w:rsidP="00EA3432">
      <w:pPr>
        <w:jc w:val="center"/>
        <w:rPr>
          <w:lang w:val="ru-RU"/>
        </w:rPr>
      </w:pPr>
      <w:r>
        <w:rPr>
          <w:lang w:val="ru-RU"/>
        </w:rPr>
        <w:t>е</w:t>
      </w:r>
      <w:r w:rsidR="00EA3432" w:rsidRPr="00FA7699">
        <w:rPr>
          <w:lang w:val="ru-RU"/>
        </w:rPr>
        <w:t xml:space="preserve">. такмичар који освоји </w:t>
      </w:r>
      <w:r>
        <w:t>I</w:t>
      </w:r>
      <w:r w:rsidR="00EA3432" w:rsidRPr="00FA7699">
        <w:rPr>
          <w:lang w:val="ru-RU"/>
        </w:rPr>
        <w:t xml:space="preserve"> награду у одређеној категорији не може  се поново такмичити у истој категорији на следећем такмичењу.</w:t>
      </w:r>
    </w:p>
    <w:p w14:paraId="1C21FCE1" w14:textId="66A89B46" w:rsidR="00EA3432" w:rsidRPr="00AB0E60" w:rsidRDefault="00EA3432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6.</w:t>
      </w:r>
      <w:r w:rsidRPr="00056FDE">
        <w:rPr>
          <w:lang w:val="ru-RU"/>
        </w:rPr>
        <w:t xml:space="preserve"> Такмичарску пријаву треба</w:t>
      </w:r>
      <w:r w:rsidR="00AB0E60" w:rsidRPr="00AB0E60">
        <w:rPr>
          <w:lang w:val="ru-RU"/>
        </w:rPr>
        <w:t xml:space="preserve"> </w:t>
      </w:r>
      <w:r w:rsidR="00AB0E60">
        <w:rPr>
          <w:lang w:val="sr-Cyrl-RS"/>
        </w:rPr>
        <w:t>попунити и</w:t>
      </w:r>
      <w:r w:rsidRPr="00056FDE">
        <w:rPr>
          <w:lang w:val="ru-RU"/>
        </w:rPr>
        <w:t xml:space="preserve"> послати</w:t>
      </w:r>
      <w:r w:rsidR="00AB0E60" w:rsidRPr="00AB0E60">
        <w:rPr>
          <w:lang w:val="ru-RU"/>
        </w:rPr>
        <w:t xml:space="preserve"> </w:t>
      </w:r>
      <w:r w:rsidR="00AB0E60">
        <w:rPr>
          <w:lang w:val="sr-Cyrl-RS"/>
        </w:rPr>
        <w:t>преко сајта</w:t>
      </w:r>
      <w:r w:rsidRPr="00056FDE">
        <w:rPr>
          <w:lang w:val="ru-RU"/>
        </w:rPr>
        <w:t>:</w:t>
      </w:r>
    </w:p>
    <w:p w14:paraId="2A6D5FBB" w14:textId="39955B3E" w:rsidR="00EA3432" w:rsidRPr="00AB0E60" w:rsidRDefault="00AB0E60" w:rsidP="00AB0E60">
      <w:pPr>
        <w:jc w:val="center"/>
        <w:rPr>
          <w:lang w:val="sr-Cyrl-RS"/>
        </w:rPr>
      </w:pPr>
      <w:hyperlink r:id="rId4" w:history="1">
        <w:r w:rsidRPr="007E575F">
          <w:rPr>
            <w:rStyle w:val="Hyperlink"/>
          </w:rPr>
          <w:t>https</w:t>
        </w:r>
        <w:r w:rsidRPr="00AB0E60">
          <w:rPr>
            <w:rStyle w:val="Hyperlink"/>
            <w:lang w:val="ru-RU"/>
          </w:rPr>
          <w:t>://</w:t>
        </w:r>
        <w:r w:rsidRPr="007E575F">
          <w:rPr>
            <w:rStyle w:val="Hyperlink"/>
          </w:rPr>
          <w:t>www</w:t>
        </w:r>
        <w:r w:rsidRPr="00AB0E60">
          <w:rPr>
            <w:rStyle w:val="Hyperlink"/>
            <w:lang w:val="ru-RU"/>
          </w:rPr>
          <w:t>.</w:t>
        </w:r>
        <w:r w:rsidRPr="007E575F">
          <w:rPr>
            <w:rStyle w:val="Hyperlink"/>
          </w:rPr>
          <w:t>umbps</w:t>
        </w:r>
        <w:r w:rsidRPr="00AB0E60">
          <w:rPr>
            <w:rStyle w:val="Hyperlink"/>
            <w:lang w:val="ru-RU"/>
          </w:rPr>
          <w:t>.</w:t>
        </w:r>
        <w:r w:rsidRPr="007E575F">
          <w:rPr>
            <w:rStyle w:val="Hyperlink"/>
          </w:rPr>
          <w:t>com</w:t>
        </w:r>
        <w:r w:rsidRPr="00AB0E60">
          <w:rPr>
            <w:rStyle w:val="Hyperlink"/>
            <w:lang w:val="ru-RU"/>
          </w:rPr>
          <w:t>/</w:t>
        </w:r>
      </w:hyperlink>
    </w:p>
    <w:p w14:paraId="7970BF7D" w14:textId="23B78D58" w:rsidR="00EA3432" w:rsidRPr="00056FDE" w:rsidRDefault="00EA339C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7.</w:t>
      </w:r>
      <w:r w:rsidR="00EA3432" w:rsidRPr="00056FDE">
        <w:rPr>
          <w:lang w:val="ru-RU"/>
        </w:rPr>
        <w:t xml:space="preserve"> Такмичари сами плаћају своје путне и боравишне трошкове.</w:t>
      </w:r>
    </w:p>
    <w:p w14:paraId="756F0D00" w14:textId="697CCB24" w:rsidR="00EA3432" w:rsidRPr="00056FDE" w:rsidRDefault="00EA339C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8.</w:t>
      </w:r>
      <w:r w:rsidR="00EA3432" w:rsidRPr="00056FDE">
        <w:rPr>
          <w:lang w:val="ru-RU"/>
        </w:rPr>
        <w:t xml:space="preserve"> Такмичари сами плаћају трошкове ангажовања клавирског сарадника.</w:t>
      </w:r>
    </w:p>
    <w:p w14:paraId="4272E376" w14:textId="51B13BB3" w:rsidR="00EA339C" w:rsidRPr="00EA339C" w:rsidRDefault="00EA339C" w:rsidP="00EA339C">
      <w:pPr>
        <w:jc w:val="center"/>
        <w:rPr>
          <w:lang w:val="ru-RU"/>
        </w:rPr>
      </w:pPr>
      <w:r w:rsidRPr="00EA339C">
        <w:rPr>
          <w:b/>
          <w:bCs/>
          <w:lang w:val="ru-RU"/>
        </w:rPr>
        <w:t xml:space="preserve">9. </w:t>
      </w:r>
      <w:r w:rsidR="00EA3432" w:rsidRPr="00056FDE">
        <w:rPr>
          <w:lang w:val="ru-RU"/>
        </w:rPr>
        <w:t xml:space="preserve"> Комплетан распоред такмичарских наступа објављује се на веб-сајту Такмичења, петнаест дана пре почетка Такмичења</w:t>
      </w:r>
    </w:p>
    <w:p w14:paraId="68D97D8A" w14:textId="56CAA4FA" w:rsidR="00EA3432" w:rsidRPr="00FA7699" w:rsidRDefault="00EA339C" w:rsidP="00EA339C">
      <w:pPr>
        <w:jc w:val="center"/>
        <w:rPr>
          <w:lang w:val="ru-RU"/>
        </w:rPr>
      </w:pPr>
      <w:r w:rsidRPr="00EA339C">
        <w:rPr>
          <w:b/>
          <w:bCs/>
          <w:lang w:val="ru-RU"/>
        </w:rPr>
        <w:lastRenderedPageBreak/>
        <w:t>10.</w:t>
      </w:r>
      <w:r w:rsidR="00EA3432" w:rsidRPr="00056FDE">
        <w:rPr>
          <w:lang w:val="ru-RU"/>
        </w:rPr>
        <w:t xml:space="preserve"> Редослед такмичарских наступа саставља се по азбучном принципу, према</w:t>
      </w:r>
      <w:r w:rsidRPr="00EA339C">
        <w:rPr>
          <w:lang w:val="ru-RU"/>
        </w:rPr>
        <w:t xml:space="preserve"> </w:t>
      </w:r>
      <w:r w:rsidR="00EA3432" w:rsidRPr="00FA7699">
        <w:rPr>
          <w:lang w:val="ru-RU"/>
        </w:rPr>
        <w:t>почетном слову презимена кандидата и важи током читавог такмичења. Организациони одбор такмичења је, за такмичење 202</w:t>
      </w:r>
      <w:r>
        <w:rPr>
          <w:lang w:val="ru-RU"/>
        </w:rPr>
        <w:t>6</w:t>
      </w:r>
      <w:r w:rsidR="00EA3432" w:rsidRPr="00FA7699">
        <w:rPr>
          <w:lang w:val="ru-RU"/>
        </w:rPr>
        <w:t>. године, одабрао слово „</w:t>
      </w:r>
      <w:r>
        <w:rPr>
          <w:lang w:val="ru-RU"/>
        </w:rPr>
        <w:t>М</w:t>
      </w:r>
      <w:r w:rsidR="00EA3432" w:rsidRPr="00FA7699">
        <w:rPr>
          <w:lang w:val="ru-RU"/>
        </w:rPr>
        <w:t>“ као почетно.</w:t>
      </w:r>
    </w:p>
    <w:p w14:paraId="1CBA757A" w14:textId="5692278C" w:rsidR="00EA3432" w:rsidRPr="00FA7699" w:rsidRDefault="00EA339C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11.</w:t>
      </w:r>
      <w:r w:rsidR="00EA3432" w:rsidRPr="00056FDE">
        <w:rPr>
          <w:lang w:val="ru-RU"/>
        </w:rPr>
        <w:t xml:space="preserve"> Ако се догоди да се за такмичење у било којој категорији неке од</w:t>
      </w:r>
      <w:r>
        <w:rPr>
          <w:lang w:val="ru-RU"/>
        </w:rPr>
        <w:t xml:space="preserve"> </w:t>
      </w:r>
      <w:r w:rsidR="00EA3432" w:rsidRPr="00FA7699">
        <w:rPr>
          <w:lang w:val="ru-RU"/>
        </w:rPr>
        <w:t>такмичарских дисциплина пријави мање од 5 кандидата, такмичење се у тој категорији може отказати. Организатор ће, у том случају, обавестити о томе кандидате и вратити  им уплаћену такмичарску котизацију.</w:t>
      </w:r>
    </w:p>
    <w:p w14:paraId="3839942D" w14:textId="6A6B6B46" w:rsidR="00EA3432" w:rsidRPr="00056FDE" w:rsidRDefault="00EA339C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12.</w:t>
      </w:r>
      <w:r w:rsidR="00EA3432" w:rsidRPr="00056FDE">
        <w:rPr>
          <w:lang w:val="ru-RU"/>
        </w:rPr>
        <w:t xml:space="preserve"> Такмичарски жири за све дисциплине састављен је од непарног броја чланова (најмање 3, а највише 5). Додатни члан (четврти, односно шести), заменик, замењују у процесу оцењивања чланове жирија који се са појединим такмичарима налазе у сукобу интереса (родбински однос или трајан професионални контакт било којег типа, током двогодишњег периода који претходи такмичењу).</w:t>
      </w:r>
    </w:p>
    <w:p w14:paraId="13F6476F" w14:textId="2E9859C8" w:rsidR="00EA3432" w:rsidRPr="00FA7699" w:rsidRDefault="00EA339C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13.</w:t>
      </w:r>
      <w:r w:rsidRPr="00EA339C">
        <w:rPr>
          <w:lang w:val="ru-RU"/>
        </w:rPr>
        <w:t xml:space="preserve"> </w:t>
      </w:r>
      <w:r w:rsidR="00EA3432" w:rsidRPr="00FA7699">
        <w:rPr>
          <w:lang w:val="ru-RU"/>
        </w:rPr>
        <w:t xml:space="preserve"> У  свим  категоријама  такмичарских дисциплина, и предкатегорији додељује се највише шест недељивих награда:</w:t>
      </w:r>
    </w:p>
    <w:p w14:paraId="6A1F32EE" w14:textId="25678CE5" w:rsidR="00EA3432" w:rsidRPr="00FA7699" w:rsidRDefault="00EA3432" w:rsidP="00EA3432">
      <w:pPr>
        <w:jc w:val="center"/>
        <w:rPr>
          <w:lang w:val="ru-RU"/>
        </w:rPr>
      </w:pPr>
      <w:r w:rsidRPr="00FA7699">
        <w:rPr>
          <w:lang w:val="ru-RU"/>
        </w:rPr>
        <w:t xml:space="preserve">једна </w:t>
      </w:r>
      <w:r>
        <w:t>I</w:t>
      </w:r>
      <w:r w:rsidRPr="00FA7699">
        <w:rPr>
          <w:lang w:val="ru-RU"/>
        </w:rPr>
        <w:t xml:space="preserve">, две </w:t>
      </w:r>
      <w:r>
        <w:t>II</w:t>
      </w:r>
      <w:r w:rsidRPr="00FA7699">
        <w:rPr>
          <w:lang w:val="ru-RU"/>
        </w:rPr>
        <w:t xml:space="preserve">,  три </w:t>
      </w:r>
      <w:r>
        <w:t>III</w:t>
      </w:r>
      <w:r w:rsidRPr="00FA7699">
        <w:rPr>
          <w:lang w:val="ru-RU"/>
        </w:rPr>
        <w:t xml:space="preserve"> и шест диплома за освојено </w:t>
      </w:r>
      <w:r>
        <w:t>VII</w:t>
      </w:r>
      <w:r w:rsidRPr="00FA7699">
        <w:rPr>
          <w:lang w:val="ru-RU"/>
        </w:rPr>
        <w:t xml:space="preserve">, </w:t>
      </w:r>
      <w:r>
        <w:t>VIII</w:t>
      </w:r>
      <w:r w:rsidRPr="00FA7699">
        <w:rPr>
          <w:lang w:val="ru-RU"/>
        </w:rPr>
        <w:t xml:space="preserve">, </w:t>
      </w:r>
      <w:r>
        <w:t>IX</w:t>
      </w:r>
      <w:r w:rsidRPr="00FA7699">
        <w:rPr>
          <w:lang w:val="ru-RU"/>
        </w:rPr>
        <w:t xml:space="preserve">, </w:t>
      </w:r>
      <w:r>
        <w:t>X</w:t>
      </w:r>
      <w:r w:rsidRPr="00FA7699">
        <w:rPr>
          <w:lang w:val="ru-RU"/>
        </w:rPr>
        <w:t xml:space="preserve">, </w:t>
      </w:r>
      <w:r>
        <w:t>XI</w:t>
      </w:r>
      <w:r w:rsidRPr="00FA7699">
        <w:rPr>
          <w:lang w:val="ru-RU"/>
        </w:rPr>
        <w:t xml:space="preserve"> и </w:t>
      </w:r>
      <w:r>
        <w:t>XII</w:t>
      </w:r>
      <w:r w:rsidRPr="00FA7699">
        <w:rPr>
          <w:lang w:val="ru-RU"/>
        </w:rPr>
        <w:t xml:space="preserve"> место, осим у:  </w:t>
      </w:r>
      <w:r>
        <w:t>V</w:t>
      </w:r>
      <w:r w:rsidRPr="00FA7699">
        <w:rPr>
          <w:lang w:val="ru-RU"/>
        </w:rPr>
        <w:t xml:space="preserve"> и  </w:t>
      </w:r>
      <w:r>
        <w:t>VI</w:t>
      </w:r>
      <w:r w:rsidRPr="00FA7699">
        <w:rPr>
          <w:lang w:val="ru-RU"/>
        </w:rPr>
        <w:t xml:space="preserve"> категорији ФЛАУТЕ, </w:t>
      </w:r>
      <w:r>
        <w:t>V</w:t>
      </w:r>
      <w:r w:rsidRPr="00FA7699">
        <w:rPr>
          <w:lang w:val="ru-RU"/>
        </w:rPr>
        <w:t xml:space="preserve"> и </w:t>
      </w:r>
      <w:r>
        <w:t>VI</w:t>
      </w:r>
      <w:r w:rsidRPr="00FA7699">
        <w:rPr>
          <w:lang w:val="ru-RU"/>
        </w:rPr>
        <w:t xml:space="preserve"> категорији ОБОЕ, </w:t>
      </w:r>
      <w:r>
        <w:t>III</w:t>
      </w:r>
      <w:r w:rsidRPr="00FA7699">
        <w:rPr>
          <w:lang w:val="ru-RU"/>
        </w:rPr>
        <w:t xml:space="preserve">, </w:t>
      </w:r>
      <w:r>
        <w:t>IV</w:t>
      </w:r>
      <w:r w:rsidRPr="00FA7699">
        <w:rPr>
          <w:lang w:val="ru-RU"/>
        </w:rPr>
        <w:t xml:space="preserve">, </w:t>
      </w:r>
      <w:r>
        <w:t>V</w:t>
      </w:r>
      <w:r w:rsidRPr="00FA7699">
        <w:rPr>
          <w:lang w:val="ru-RU"/>
        </w:rPr>
        <w:t xml:space="preserve"> и </w:t>
      </w:r>
      <w:r>
        <w:t>VI</w:t>
      </w:r>
      <w:r w:rsidRPr="00FA7699">
        <w:rPr>
          <w:lang w:val="ru-RU"/>
        </w:rPr>
        <w:t xml:space="preserve"> катогорији ФАГОТА, категорији, КЛАРИНЕТА, </w:t>
      </w:r>
      <w:r>
        <w:t>V</w:t>
      </w:r>
      <w:r w:rsidRPr="00FA7699">
        <w:rPr>
          <w:lang w:val="ru-RU"/>
        </w:rPr>
        <w:t xml:space="preserve"> категорији ТРУБЕ, </w:t>
      </w:r>
      <w:r>
        <w:t>V</w:t>
      </w:r>
      <w:r w:rsidRPr="00FA7699">
        <w:rPr>
          <w:lang w:val="ru-RU"/>
        </w:rPr>
        <w:t xml:space="preserve"> и </w:t>
      </w:r>
      <w:r>
        <w:t>VI</w:t>
      </w:r>
      <w:r w:rsidRPr="00FA7699">
        <w:rPr>
          <w:lang w:val="ru-RU"/>
        </w:rPr>
        <w:t xml:space="preserve"> категорији ТРОМБОНА, </w:t>
      </w:r>
      <w:r>
        <w:t>V</w:t>
      </w:r>
      <w:r w:rsidRPr="00FA7699">
        <w:rPr>
          <w:lang w:val="ru-RU"/>
        </w:rPr>
        <w:t xml:space="preserve"> и </w:t>
      </w:r>
      <w:r>
        <w:t>VI</w:t>
      </w:r>
      <w:r w:rsidRPr="00FA7699">
        <w:rPr>
          <w:lang w:val="ru-RU"/>
        </w:rPr>
        <w:t xml:space="preserve"> категорији ХОРНЕ, </w:t>
      </w:r>
      <w:r>
        <w:t>III</w:t>
      </w:r>
      <w:r w:rsidRPr="00FA7699">
        <w:rPr>
          <w:lang w:val="ru-RU"/>
        </w:rPr>
        <w:t xml:space="preserve"> и </w:t>
      </w:r>
      <w:r>
        <w:t>IV</w:t>
      </w:r>
      <w:r w:rsidRPr="00FA7699">
        <w:rPr>
          <w:lang w:val="ru-RU"/>
        </w:rPr>
        <w:t xml:space="preserve"> категорији СОЛО ПЕ</w:t>
      </w:r>
      <w:r w:rsidR="00EA339C">
        <w:rPr>
          <w:lang w:val="sr-Cyrl-RS"/>
        </w:rPr>
        <w:t>В</w:t>
      </w:r>
      <w:r w:rsidRPr="00FA7699">
        <w:rPr>
          <w:lang w:val="ru-RU"/>
        </w:rPr>
        <w:t xml:space="preserve">АЊА, , </w:t>
      </w:r>
      <w:r>
        <w:t>V</w:t>
      </w:r>
      <w:r w:rsidRPr="00FA7699">
        <w:rPr>
          <w:lang w:val="ru-RU"/>
        </w:rPr>
        <w:t xml:space="preserve">  КАТЕГОРИЈИ  КЛАВИРА</w:t>
      </w:r>
      <w:r w:rsidR="00EA339C">
        <w:rPr>
          <w:lang w:val="ru-RU"/>
        </w:rPr>
        <w:t xml:space="preserve"> и ХАРФЕ</w:t>
      </w:r>
      <w:r w:rsidRPr="00FA7699">
        <w:rPr>
          <w:lang w:val="ru-RU"/>
        </w:rPr>
        <w:t xml:space="preserve">, где се  додељују  највише три недељиве награде: једна </w:t>
      </w:r>
      <w:r>
        <w:t>I</w:t>
      </w:r>
      <w:r w:rsidRPr="00FA7699">
        <w:rPr>
          <w:lang w:val="ru-RU"/>
        </w:rPr>
        <w:t xml:space="preserve">,једна </w:t>
      </w:r>
      <w:r>
        <w:t>II</w:t>
      </w:r>
      <w:r w:rsidRPr="00FA7699">
        <w:rPr>
          <w:lang w:val="ru-RU"/>
        </w:rPr>
        <w:t xml:space="preserve">,једна </w:t>
      </w:r>
      <w:r>
        <w:t>III</w:t>
      </w:r>
      <w:r w:rsidRPr="00FA7699">
        <w:rPr>
          <w:lang w:val="ru-RU"/>
        </w:rPr>
        <w:t xml:space="preserve"> и три дипломе за освојено </w:t>
      </w:r>
      <w:r>
        <w:t>IV</w:t>
      </w:r>
      <w:r w:rsidRPr="00FA7699">
        <w:rPr>
          <w:lang w:val="ru-RU"/>
        </w:rPr>
        <w:t xml:space="preserve">, </w:t>
      </w:r>
      <w:r>
        <w:t>V</w:t>
      </w:r>
      <w:r w:rsidRPr="00FA7699">
        <w:rPr>
          <w:lang w:val="ru-RU"/>
        </w:rPr>
        <w:t xml:space="preserve"> и </w:t>
      </w:r>
      <w:r>
        <w:t>VI</w:t>
      </w:r>
      <w:r w:rsidRPr="00FA7699">
        <w:rPr>
          <w:lang w:val="ru-RU"/>
        </w:rPr>
        <w:t xml:space="preserve"> место.</w:t>
      </w:r>
    </w:p>
    <w:p w14:paraId="49F1CAD9" w14:textId="27DF9615" w:rsidR="00EA3432" w:rsidRPr="00056FDE" w:rsidRDefault="00EA339C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14.</w:t>
      </w:r>
      <w:r w:rsidR="00EA3432" w:rsidRPr="00FA7699">
        <w:rPr>
          <w:lang w:val="ru-RU"/>
        </w:rPr>
        <w:t xml:space="preserve"> Списак</w:t>
      </w:r>
      <w:r>
        <w:rPr>
          <w:lang w:val="ru-RU"/>
        </w:rPr>
        <w:t xml:space="preserve"> </w:t>
      </w:r>
      <w:r w:rsidR="00EA3432" w:rsidRPr="00FA7699">
        <w:rPr>
          <w:lang w:val="ru-RU"/>
        </w:rPr>
        <w:t xml:space="preserve">награда ће бити објављен  на веб-сајту такмичења, двадесет дана пре почетка такмичења. </w:t>
      </w:r>
      <w:hyperlink r:id="rId5" w:history="1">
        <w:r w:rsidR="00EA3432" w:rsidRPr="0032279A">
          <w:rPr>
            <w:rStyle w:val="Hyperlink"/>
          </w:rPr>
          <w:t>www</w:t>
        </w:r>
        <w:r w:rsidR="00EA3432" w:rsidRPr="00056FDE">
          <w:rPr>
            <w:rStyle w:val="Hyperlink"/>
            <w:lang w:val="ru-RU"/>
          </w:rPr>
          <w:t>.</w:t>
        </w:r>
        <w:r w:rsidR="00EA3432" w:rsidRPr="0032279A">
          <w:rPr>
            <w:rStyle w:val="Hyperlink"/>
          </w:rPr>
          <w:t>umbps</w:t>
        </w:r>
        <w:r w:rsidR="00EA3432" w:rsidRPr="00056FDE">
          <w:rPr>
            <w:rStyle w:val="Hyperlink"/>
            <w:lang w:val="ru-RU"/>
          </w:rPr>
          <w:t>.</w:t>
        </w:r>
        <w:r w:rsidR="00EA3432" w:rsidRPr="0032279A">
          <w:rPr>
            <w:rStyle w:val="Hyperlink"/>
          </w:rPr>
          <w:t>com</w:t>
        </w:r>
      </w:hyperlink>
    </w:p>
    <w:p w14:paraId="5BFFC05F" w14:textId="77C8A2B3" w:rsidR="00EA3432" w:rsidRPr="00056FDE" w:rsidRDefault="00EA339C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15.</w:t>
      </w:r>
      <w:r w:rsidR="00EA3432" w:rsidRPr="00056FDE">
        <w:rPr>
          <w:lang w:val="ru-RU"/>
        </w:rPr>
        <w:t xml:space="preserve"> Организациони одбор такмичења настојаће да победницима такмичења</w:t>
      </w:r>
    </w:p>
    <w:p w14:paraId="7D83D8AC" w14:textId="77777777" w:rsidR="00EA3432" w:rsidRPr="00056FDE" w:rsidRDefault="00EA3432" w:rsidP="00EA3432">
      <w:pPr>
        <w:jc w:val="center"/>
        <w:rPr>
          <w:lang w:val="ru-RU"/>
        </w:rPr>
      </w:pPr>
      <w:r w:rsidRPr="00056FDE">
        <w:rPr>
          <w:lang w:val="ru-RU"/>
        </w:rPr>
        <w:t>организује репрезентативне промотивне концерте у земљи и иностранству.</w:t>
      </w:r>
    </w:p>
    <w:p w14:paraId="461C285C" w14:textId="0583EF35" w:rsidR="00EA3432" w:rsidRPr="00056FDE" w:rsidRDefault="00EA339C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16.</w:t>
      </w:r>
      <w:r w:rsidR="00EA3432" w:rsidRPr="00056FDE">
        <w:rPr>
          <w:lang w:val="ru-RU"/>
        </w:rPr>
        <w:t xml:space="preserve"> Такмичење је отворено за јавност.</w:t>
      </w:r>
    </w:p>
    <w:p w14:paraId="13A55184" w14:textId="0698D210" w:rsidR="00EA3432" w:rsidRPr="00056FDE" w:rsidRDefault="00EA339C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17</w:t>
      </w:r>
      <w:r w:rsidR="00EA3432" w:rsidRPr="00056FDE">
        <w:rPr>
          <w:lang w:val="ru-RU"/>
        </w:rPr>
        <w:t>. Такмичари се, узимањем учешћа у Такмичењу, аутоматски одричу права на</w:t>
      </w:r>
      <w:r>
        <w:rPr>
          <w:lang w:val="ru-RU"/>
        </w:rPr>
        <w:t xml:space="preserve"> </w:t>
      </w:r>
      <w:r w:rsidR="00EA3432" w:rsidRPr="00056FDE">
        <w:rPr>
          <w:lang w:val="ru-RU"/>
        </w:rPr>
        <w:t>материјалну надокнаду поводом евентуалних радио и телевизијских снимања или продукције аудио и видео материјала и њихове дистрибуције.</w:t>
      </w:r>
    </w:p>
    <w:p w14:paraId="48350281" w14:textId="10A0EBD4" w:rsidR="00EA3432" w:rsidRPr="00056FDE" w:rsidRDefault="00EA339C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>18.</w:t>
      </w:r>
      <w:r w:rsidR="00EA3432" w:rsidRPr="00056FDE">
        <w:rPr>
          <w:lang w:val="ru-RU"/>
        </w:rPr>
        <w:t xml:space="preserve"> Одлуке жирија су неопозиве.</w:t>
      </w:r>
    </w:p>
    <w:p w14:paraId="34ADE8A1" w14:textId="4EE0D623" w:rsidR="00EA3432" w:rsidRPr="00056FDE" w:rsidRDefault="00EA339C" w:rsidP="00EA3432">
      <w:pPr>
        <w:jc w:val="center"/>
        <w:rPr>
          <w:lang w:val="ru-RU"/>
        </w:rPr>
      </w:pPr>
      <w:r w:rsidRPr="00EA339C">
        <w:rPr>
          <w:b/>
          <w:bCs/>
          <w:lang w:val="ru-RU"/>
        </w:rPr>
        <w:t xml:space="preserve">19. </w:t>
      </w:r>
      <w:r w:rsidR="00EA3432" w:rsidRPr="00056FDE">
        <w:rPr>
          <w:lang w:val="ru-RU"/>
        </w:rPr>
        <w:t xml:space="preserve"> У случају спора, само варијанта овог текста штампана на српском језику биће сматрана важећом.</w:t>
      </w:r>
    </w:p>
    <w:p w14:paraId="1763430A" w14:textId="5F0DC77E" w:rsidR="00E77F8D" w:rsidRPr="00EA339C" w:rsidRDefault="00EA339C" w:rsidP="00EA339C">
      <w:pPr>
        <w:jc w:val="center"/>
        <w:rPr>
          <w:lang w:val="ru-RU"/>
        </w:rPr>
      </w:pPr>
      <w:r w:rsidRPr="00EA339C">
        <w:rPr>
          <w:b/>
          <w:bCs/>
          <w:lang w:val="ru-RU"/>
        </w:rPr>
        <w:t xml:space="preserve">20. </w:t>
      </w:r>
      <w:r w:rsidR="00EA3432" w:rsidRPr="00056FDE">
        <w:rPr>
          <w:lang w:val="ru-RU"/>
        </w:rPr>
        <w:t xml:space="preserve"> Кандидати могу да се информишу у вези са такмичењем,</w:t>
      </w:r>
      <w:r>
        <w:rPr>
          <w:lang w:val="ru-RU"/>
        </w:rPr>
        <w:t xml:space="preserve"> </w:t>
      </w:r>
      <w:r w:rsidR="00EA3432" w:rsidRPr="00056FDE">
        <w:rPr>
          <w:sz w:val="24"/>
          <w:szCs w:val="24"/>
          <w:lang w:val="ru-RU"/>
        </w:rPr>
        <w:t>посредством следећ</w:t>
      </w:r>
      <w:r>
        <w:rPr>
          <w:sz w:val="24"/>
          <w:szCs w:val="24"/>
          <w:lang w:val="ru-RU"/>
        </w:rPr>
        <w:t>е</w:t>
      </w:r>
      <w:r w:rsidR="00EA3432" w:rsidRPr="00056FD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email</w:t>
      </w:r>
      <w:r w:rsidRPr="00EA339C">
        <w:rPr>
          <w:sz w:val="24"/>
          <w:szCs w:val="24"/>
          <w:lang w:val="ru-RU"/>
        </w:rPr>
        <w:t xml:space="preserve"> </w:t>
      </w:r>
      <w:r w:rsidR="00EA3432" w:rsidRPr="00056FDE">
        <w:rPr>
          <w:sz w:val="24"/>
          <w:szCs w:val="24"/>
          <w:lang w:val="ru-RU"/>
        </w:rPr>
        <w:t>адрес</w:t>
      </w:r>
      <w:r>
        <w:rPr>
          <w:sz w:val="24"/>
          <w:szCs w:val="24"/>
          <w:lang w:val="ru-RU"/>
        </w:rPr>
        <w:t>е</w:t>
      </w:r>
      <w:r w:rsidR="00EA3432" w:rsidRPr="00056FDE">
        <w:rPr>
          <w:sz w:val="24"/>
          <w:szCs w:val="24"/>
          <w:lang w:val="ru-RU"/>
        </w:rPr>
        <w:t xml:space="preserve">: </w:t>
      </w:r>
      <w:hyperlink r:id="rId6" w:history="1">
        <w:r w:rsidRPr="007E575F">
          <w:rPr>
            <w:rStyle w:val="Hyperlink"/>
            <w:sz w:val="24"/>
            <w:szCs w:val="24"/>
          </w:rPr>
          <w:t>umbps</w:t>
        </w:r>
        <w:r w:rsidRPr="007E575F">
          <w:rPr>
            <w:rStyle w:val="Hyperlink"/>
            <w:sz w:val="24"/>
            <w:szCs w:val="24"/>
            <w:lang w:val="ru-RU"/>
          </w:rPr>
          <w:t>@</w:t>
        </w:r>
        <w:r w:rsidRPr="007E575F">
          <w:rPr>
            <w:rStyle w:val="Hyperlink"/>
            <w:sz w:val="24"/>
            <w:szCs w:val="24"/>
          </w:rPr>
          <w:t>hotmail</w:t>
        </w:r>
        <w:r w:rsidRPr="007E575F">
          <w:rPr>
            <w:rStyle w:val="Hyperlink"/>
            <w:sz w:val="24"/>
            <w:szCs w:val="24"/>
            <w:lang w:val="ru-RU"/>
          </w:rPr>
          <w:t>.</w:t>
        </w:r>
        <w:r w:rsidRPr="007E575F">
          <w:rPr>
            <w:rStyle w:val="Hyperlink"/>
            <w:sz w:val="24"/>
            <w:szCs w:val="24"/>
          </w:rPr>
          <w:t>com</w:t>
        </w:r>
      </w:hyperlink>
    </w:p>
    <w:sectPr w:rsidR="00E77F8D" w:rsidRPr="00EA339C" w:rsidSect="006B0E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8D"/>
    <w:rsid w:val="002643A1"/>
    <w:rsid w:val="006B0E73"/>
    <w:rsid w:val="00880A32"/>
    <w:rsid w:val="008F02EA"/>
    <w:rsid w:val="00AB0E60"/>
    <w:rsid w:val="00AD0EBE"/>
    <w:rsid w:val="00B52448"/>
    <w:rsid w:val="00E77F8D"/>
    <w:rsid w:val="00EA339C"/>
    <w:rsid w:val="00EA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4A592"/>
  <w15:docId w15:val="{CED22F1A-B641-430D-B912-47E55C8E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E73"/>
  </w:style>
  <w:style w:type="paragraph" w:styleId="Heading1">
    <w:name w:val="heading 1"/>
    <w:basedOn w:val="Normal"/>
    <w:next w:val="Normal"/>
    <w:link w:val="Heading1Char"/>
    <w:qFormat/>
    <w:rsid w:val="00EA343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F8D"/>
    <w:rPr>
      <w:rFonts w:ascii="Tahoma" w:hAnsi="Tahoma" w:cs="Tahoma"/>
      <w:sz w:val="16"/>
      <w:szCs w:val="16"/>
    </w:rPr>
  </w:style>
  <w:style w:type="character" w:styleId="Strong">
    <w:name w:val="Strong"/>
    <w:qFormat/>
    <w:rsid w:val="00EA3432"/>
    <w:rPr>
      <w:rFonts w:ascii="Times New Roman" w:eastAsia="Times New Roman" w:hAnsi="Times New Roman" w:cs="Times New Roman"/>
      <w:b/>
      <w:bCs/>
    </w:rPr>
  </w:style>
  <w:style w:type="paragraph" w:styleId="NoSpacing">
    <w:name w:val="No Spacing"/>
    <w:qFormat/>
    <w:rsid w:val="00EA3432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EA3432"/>
    <w:rPr>
      <w:rFonts w:ascii="Arial" w:eastAsia="Times New Roman" w:hAnsi="Arial" w:cs="Times New Roman"/>
      <w:b/>
      <w:kern w:val="28"/>
      <w:sz w:val="28"/>
      <w:szCs w:val="20"/>
      <w:lang w:val="sr-Latn-CS"/>
    </w:rPr>
  </w:style>
  <w:style w:type="character" w:customStyle="1" w:styleId="BodyText3Char">
    <w:name w:val="Body Text 3 Char"/>
    <w:link w:val="BodyText3"/>
    <w:rsid w:val="00EA3432"/>
    <w:rPr>
      <w:rFonts w:ascii="Times New Roman" w:eastAsia="Times New Roman" w:hAnsi="Times New Roman" w:cs="Times New Roman"/>
      <w:sz w:val="16"/>
      <w:szCs w:val="16"/>
      <w:lang w:val="sr-Latn-CS"/>
    </w:rPr>
  </w:style>
  <w:style w:type="paragraph" w:styleId="BodyText3">
    <w:name w:val="Body Text 3"/>
    <w:basedOn w:val="Normal"/>
    <w:link w:val="BodyText3Char"/>
    <w:rsid w:val="00EA343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sr-Latn-CS"/>
    </w:rPr>
  </w:style>
  <w:style w:type="character" w:customStyle="1" w:styleId="BodyText3Char1">
    <w:name w:val="Body Text 3 Char1"/>
    <w:basedOn w:val="DefaultParagraphFont"/>
    <w:uiPriority w:val="99"/>
    <w:semiHidden/>
    <w:rsid w:val="00EA3432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A34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mbps@hotmail.com" TargetMode="External"/><Relationship Id="rId5" Type="http://schemas.openxmlformats.org/officeDocument/2006/relationships/hyperlink" Target="http://www.umbps.com" TargetMode="External"/><Relationship Id="rId4" Type="http://schemas.openxmlformats.org/officeDocument/2006/relationships/hyperlink" Target="https://www.umbp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UMBPS</dc:creator>
  <cp:keywords/>
  <dc:description/>
  <cp:lastModifiedBy>Udruzenje muzickih i baletskih pedagoga Srbije</cp:lastModifiedBy>
  <cp:revision>2</cp:revision>
  <dcterms:created xsi:type="dcterms:W3CDTF">2025-12-17T13:29:00Z</dcterms:created>
  <dcterms:modified xsi:type="dcterms:W3CDTF">2025-12-17T13:29:00Z</dcterms:modified>
</cp:coreProperties>
</file>