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center" w:tblpY="4293"/>
        <w:tblW w:w="11561" w:type="dxa"/>
        <w:tblLook w:val="04A0" w:firstRow="1" w:lastRow="0" w:firstColumn="1" w:lastColumn="0" w:noHBand="0" w:noVBand="1"/>
      </w:tblPr>
      <w:tblGrid>
        <w:gridCol w:w="1238"/>
        <w:gridCol w:w="1143"/>
        <w:gridCol w:w="2123"/>
        <w:gridCol w:w="1398"/>
        <w:gridCol w:w="1955"/>
        <w:gridCol w:w="1442"/>
        <w:gridCol w:w="1412"/>
        <w:gridCol w:w="1328"/>
      </w:tblGrid>
      <w:tr>
        <w:trPr>
          <w:trHeight w:val="1116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Ime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prezime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Vujović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Hadžiomerović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Šamoska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Radosavljević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Ianishena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Borzenko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Plasman</w:t>
            </w:r>
          </w:p>
        </w:tc>
      </w:tr>
      <w:tr>
        <w:tblPrEx/>
        <w:trPr>
          <w:trHeight w:val="1116" w:hRule="atLeast"/>
        </w:trPr>
        <w:tc>
          <w:tcPr>
            <w:tcW w:w="1643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Davud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Vesnić</w:t>
            </w:r>
          </w:p>
        </w:tc>
        <w:tc>
          <w:tcPr>
            <w:tcW w:w="10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94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5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79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31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20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100 I 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GRAN PRI</w:t>
            </w:r>
          </w:p>
        </w:tc>
      </w:tr>
    </w:tbl>
    <w:p>
      <w:pPr>
        <w:pStyle w:val="style0"/>
        <w:jc w:val="center"/>
        <w:rPr>
          <w:sz w:val="40"/>
          <w:highlight w:val="yellow"/>
        </w:rPr>
      </w:pPr>
    </w:p>
    <w:p>
      <w:pPr>
        <w:pStyle w:val="style0"/>
        <w:jc w:val="center"/>
        <w:rPr>
          <w:sz w:val="40"/>
          <w:highlight w:val="yellow"/>
        </w:rPr>
      </w:pPr>
      <w:r>
        <w:rPr>
          <w:sz w:val="40"/>
          <w:highlight w:val="yellow"/>
        </w:rPr>
        <w:t xml:space="preserve">9 </w:t>
      </w:r>
      <w:r>
        <w:rPr>
          <w:sz w:val="40"/>
          <w:highlight w:val="yellow"/>
        </w:rPr>
        <w:t>Medjunarodni</w:t>
      </w:r>
      <w:r>
        <w:rPr>
          <w:sz w:val="40"/>
          <w:highlight w:val="yellow"/>
        </w:rPr>
        <w:t xml:space="preserve"> festival </w:t>
      </w:r>
      <w:r>
        <w:rPr>
          <w:sz w:val="40"/>
          <w:highlight w:val="yellow"/>
        </w:rPr>
        <w:t>slovenske</w:t>
      </w:r>
      <w:r>
        <w:rPr>
          <w:sz w:val="40"/>
          <w:highlight w:val="yellow"/>
        </w:rPr>
        <w:t xml:space="preserve"> </w:t>
      </w:r>
      <w:r>
        <w:rPr>
          <w:sz w:val="40"/>
          <w:highlight w:val="yellow"/>
        </w:rPr>
        <w:t>muzike</w:t>
      </w:r>
      <w:r>
        <w:rPr>
          <w:sz w:val="40"/>
          <w:highlight w:val="yellow"/>
        </w:rPr>
        <w:t xml:space="preserve"> Beograd</w:t>
      </w:r>
      <w:bookmarkStart w:id="0" w:name="_GoBack"/>
      <w:bookmarkEnd w:id="0"/>
    </w:p>
    <w:p>
      <w:pPr>
        <w:pStyle w:val="style0"/>
        <w:jc w:val="center"/>
        <w:rPr>
          <w:sz w:val="40"/>
          <w:highlight w:val="yellow"/>
        </w:rPr>
      </w:pPr>
    </w:p>
    <w:p>
      <w:pPr>
        <w:pStyle w:val="style0"/>
        <w:jc w:val="center"/>
        <w:rPr>
          <w:sz w:val="40"/>
        </w:rPr>
      </w:pPr>
      <w:r>
        <w:rPr>
          <w:sz w:val="40"/>
          <w:highlight w:val="yellow"/>
        </w:rPr>
        <w:t xml:space="preserve">KLAVIR </w:t>
      </w:r>
      <w:r>
        <w:rPr>
          <w:sz w:val="40"/>
          <w:highlight w:val="yellow"/>
        </w:rPr>
        <w:t>VII</w:t>
      </w:r>
      <w:r>
        <w:rPr>
          <w:sz w:val="40"/>
          <w:highlight w:val="yellow"/>
        </w:rPr>
        <w:t xml:space="preserve"> KATEGORIJA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31</Words>
  <Pages>1</Pages>
  <Characters>177</Characters>
  <Application>WPS Office</Application>
  <DocSecurity>0</DocSecurity>
  <Paragraphs>23</Paragraphs>
  <ScaleCrop>false</ScaleCrop>
  <LinksUpToDate>false</LinksUpToDate>
  <CharactersWithSpaces>190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2023-04-04T01:14:00Z</dcterms:created>
  <dc:creator>Korisnik</dc:creator>
  <lastModifiedBy>21081111RG</lastModifiedBy>
  <dcterms:modified xsi:type="dcterms:W3CDTF">2023-04-05T15:35:57Z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07c8d71a6fea49829c41fa9401ab1b9f</vt:lpwstr>
  </property>
</Properties>
</file>