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9D" w:rsidRDefault="00903C9D" w:rsidP="00903C9D">
      <w:pPr>
        <w:pStyle w:val="NoSpacing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20. финално такмичење-  смотра музичких  ТАЛЕНАТА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 републички ранг такмичења)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903C9D" w:rsidRDefault="00903C9D" w:rsidP="00903C9D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Место и датум извођења: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Карловачка гимназија , Сремски Карловци ,30.10. 2022. Године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Настављајући традицију окупљања најбоље пласираних и најталентованијих ученика и студената Србије, </w:t>
      </w:r>
      <w:r w:rsidRPr="00903C9D">
        <w:rPr>
          <w:rFonts w:ascii="Times New Roman" w:hAnsi="Times New Roman" w:cs="Times New Roman"/>
          <w:b/>
          <w:sz w:val="24"/>
          <w:szCs w:val="24"/>
          <w:lang w:val="ru-RU"/>
        </w:rPr>
        <w:t>Удружење музичких и балетских педагога Србије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организује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ФИНАЛНО ТАКМИЧЕЊЕ -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СМОТРУ ТАЛЕНАТА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Смотра је предвиђена календаром Министарства просвете,науке и технолошког развоја.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Манифестација ће се одржати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202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ЦИЉ ОДРЖАВАЊА СМОТРЕ ЈЕ: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1. Могућност окупљања најталентованијих и најперспективнијих музичких талената Србије, добитника награда на домаћим и међународним такмичењима и презентација њихових способности. 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2. Сагледавање  наступа од стране еминентних музичких педагога и репродуктивних уметника, те рангирање   листе најперспективнијих  учесника која се доставља Министарству просвете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науке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технолошког развоја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РС. 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3. Музички педагози ће на једном месту бити упознати са дометима најталентованијих награђених ученика из целе земље. 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4. У току одржавања Смотре одржаће се акредитовани семинари стручног усавршавања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конференције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са посебним условима за педагоге који ће својим присуством на Смотри и учешћем на семинару стећи одговарајуће уверење о стручном усавршавању. 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03C9D" w:rsidRDefault="00903C9D" w:rsidP="00903C9D">
      <w:pPr>
        <w:autoSpaceDE w:val="0"/>
        <w:autoSpaceDN w:val="0"/>
        <w:adjustRightInd w:val="0"/>
        <w:ind w:firstLine="45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ПРОПОЗИЦИЈЕ </w:t>
      </w:r>
    </w:p>
    <w:p w:rsidR="00903C9D" w:rsidRDefault="00903C9D" w:rsidP="00903C9D">
      <w:pPr>
        <w:autoSpaceDE w:val="0"/>
        <w:autoSpaceDN w:val="0"/>
        <w:adjustRightInd w:val="0"/>
        <w:ind w:firstLine="45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ПРАВО УЧЕШЋА ИМАЈУ:</w:t>
      </w:r>
    </w:p>
    <w:p w:rsidR="00903C9D" w:rsidRDefault="00903C9D" w:rsidP="00903C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Награде се односе на две претходне школске године (2021/22.)</w:t>
      </w:r>
    </w:p>
    <w:p w:rsidR="00903C9D" w:rsidRDefault="00903C9D" w:rsidP="00903C9D">
      <w:pPr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81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Добитници првих награда на домаћим, међународним такмичењима и фестивалима, уколико број награда није ограничен.</w:t>
      </w:r>
    </w:p>
    <w:p w:rsidR="00903C9D" w:rsidRDefault="00903C9D" w:rsidP="00903C9D">
      <w:pPr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81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Кандидати пласирани од 1. до 6. места на домаћим и међународним такмичењима где се додељује 1 прва, 1 друга, 1 трећа награда и пласман од 4. до 6. места.</w:t>
      </w:r>
    </w:p>
    <w:p w:rsidR="00903C9D" w:rsidRDefault="00903C9D" w:rsidP="00903C9D">
      <w:pPr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81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Добитници I, II и III награде, где се додељују једна прва, две друге и три треће награде.</w:t>
      </w:r>
    </w:p>
    <w:p w:rsidR="00903C9D" w:rsidRDefault="00903C9D" w:rsidP="00903C9D">
      <w:pPr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810" w:hanging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Лауреати свих такмичења.</w:t>
      </w:r>
    </w:p>
    <w:p w:rsidR="00903C9D" w:rsidRDefault="00903C9D" w:rsidP="00903C9D">
      <w:pPr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810" w:hanging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Два ученика по избору школе који немају награде на такмичењима</w:t>
      </w:r>
    </w:p>
    <w:p w:rsidR="00903C9D" w:rsidRDefault="00903C9D" w:rsidP="00903C9D">
      <w:pPr>
        <w:autoSpaceDE w:val="0"/>
        <w:autoSpaceDN w:val="0"/>
        <w:adjustRightInd w:val="0"/>
        <w:ind w:left="45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903C9D" w:rsidRDefault="00903C9D" w:rsidP="00903C9D">
      <w:pPr>
        <w:autoSpaceDE w:val="0"/>
        <w:autoSpaceDN w:val="0"/>
        <w:adjustRightInd w:val="0"/>
        <w:ind w:left="45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Смотра се организује за следеће дисциплине: </w:t>
      </w:r>
    </w:p>
    <w:p w:rsidR="00903C9D" w:rsidRDefault="00903C9D" w:rsidP="00903C9D">
      <w:pPr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810" w:hanging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клавир, виолина, виола, виолончело, контрабас, флаута, кларинет, труба,  хармоника, соло певање.</w:t>
      </w:r>
    </w:p>
    <w:p w:rsidR="00903C9D" w:rsidRDefault="00903C9D" w:rsidP="00903C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903C9D" w:rsidRDefault="00903C9D" w:rsidP="00903C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lastRenderedPageBreak/>
        <w:t xml:space="preserve">Учесници изводе програм по слободном избору и то: 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Млађи разреди ОМШ   - трајање програма    од  3    до   5 минута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Старији разреди ОМШ - трајање програма    од  5    до   8  минута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Средња музичка школа - трајање програма     од  8   до  1о минута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Студенти високошколских установа - трајање програма  од 12 до 15 минута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Учесници који прекораче минутажу биће прекинути у извођењу програма  од стране жирија.</w:t>
      </w:r>
    </w:p>
    <w:p w:rsidR="00903C9D" w:rsidRDefault="00903C9D" w:rsidP="00903C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Организатор задржава право отказивања такмичења за поједине дисциплине ако се пријави недовољан број кандидата.</w:t>
      </w:r>
    </w:p>
    <w:p w:rsidR="00903C9D" w:rsidRDefault="00903C9D" w:rsidP="00903C9D">
      <w:pPr>
        <w:rPr>
          <w:lang w:val="ru-RU"/>
        </w:rPr>
      </w:pPr>
    </w:p>
    <w:p w:rsidR="00903C9D" w:rsidRDefault="00903C9D" w:rsidP="00903C9D">
      <w:pPr>
        <w:rPr>
          <w:lang w:val="ru-RU"/>
        </w:rPr>
      </w:pP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НАГРАДЕ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учесницима Смотре талената у Сремским Карловцима обезбедиће организатор Смотре,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музичке школе, спонзори, донатори и надлежне институције. 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Учесницима </w:t>
      </w: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sz w:val="24"/>
          <w:szCs w:val="24"/>
          <w:lang w:val="sr-Latn-CS"/>
        </w:rPr>
        <w:t>мотре биће обезбеђени наступи на концертима, наступи у медијима, бесплатне котизације за поједина такмичења и континуирано праћење њиховог 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03C9D" w:rsidRDefault="00903C9D" w:rsidP="00903C9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ПРЕДВИЂЕНЕ  НАГРАДЕ  ЗА УЧЕСНИКЕ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- 3 бесплатне котизације за међународно такмичење „Петар Коњовић“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 клавир, соло певање, дувачки инструменти осим кларинета и саксофона)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- 3 бесплатне котизације за међународно такмичење- „Фестивал словенске музике“ у Београду.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lang w:val="ru-RU"/>
        </w:rPr>
        <w:t>виолина, виолончело, виола, хармоника, , соло певање, клавир, дувачки инатрументи)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- 1 бесплатне котизације за међународно такмичење „ Тахир Куленовић“, Ваљево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( флаута)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бесплатне котизације за Републичко такмичење –Камерне музике и гудача 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-2 бесплатне котизације за такмичење „Београдски фестивал хармонике“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- </w:t>
      </w:r>
      <w:r w:rsidRPr="00903C9D"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r>
        <w:rPr>
          <w:rFonts w:ascii="Times New Roman" w:hAnsi="Times New Roman" w:cs="Times New Roman"/>
          <w:sz w:val="24"/>
          <w:szCs w:val="24"/>
          <w:lang w:val="sr-Latn-CS"/>
        </w:rPr>
        <w:t>бесплатн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котизациј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03C9D">
        <w:rPr>
          <w:rFonts w:ascii="Times New Roman" w:hAnsi="Times New Roman" w:cs="Times New Roman"/>
          <w:sz w:val="24"/>
          <w:szCs w:val="24"/>
          <w:lang w:val="ru-RU"/>
        </w:rPr>
        <w:t>за међународни такмичење "</w:t>
      </w:r>
      <w:r>
        <w:rPr>
          <w:rFonts w:ascii="Times New Roman" w:hAnsi="Times New Roman" w:cs="Times New Roman"/>
          <w:sz w:val="24"/>
          <w:szCs w:val="24"/>
        </w:rPr>
        <w:t>Angel</w:t>
      </w:r>
      <w:r w:rsidRPr="00903C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voice</w:t>
      </w:r>
      <w:r w:rsidRPr="00903C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classical</w:t>
      </w:r>
      <w:r w:rsidRPr="00903C9D">
        <w:rPr>
          <w:rFonts w:ascii="Times New Roman" w:hAnsi="Times New Roman" w:cs="Times New Roman"/>
          <w:sz w:val="24"/>
          <w:szCs w:val="24"/>
          <w:lang w:val="ru-RU"/>
        </w:rPr>
        <w:t>"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sr-Latn-CS"/>
        </w:rPr>
        <w:t>1 бесплатна котизација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sr-Latn-CS"/>
        </w:rPr>
        <w:t>међународно такмичење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Surmium</w:t>
      </w:r>
      <w:proofErr w:type="spellEnd"/>
      <w:r w:rsidRPr="00903C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music</w:t>
      </w:r>
      <w:r w:rsidRPr="00903C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fest</w:t>
      </w:r>
      <w:r w:rsidRPr="00903C9D">
        <w:rPr>
          <w:rFonts w:ascii="Times New Roman" w:hAnsi="Times New Roman" w:cs="Times New Roman"/>
          <w:sz w:val="24"/>
          <w:szCs w:val="24"/>
          <w:lang w:val="ru-RU"/>
        </w:rPr>
        <w:t xml:space="preserve">", Сремска Митровица 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( виолина)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бесплатна котизација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sr-Latn-CS"/>
        </w:rPr>
        <w:t>међународно такмичење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Canto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“ ( соло певање)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. 2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бесплатна котизација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sr-Latn-CS"/>
        </w:rPr>
        <w:t>међународно такмичење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"Владимир В. Селивокхин" ( клавир)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903C9D" w:rsidRDefault="00903C9D" w:rsidP="00903C9D">
      <w:pPr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Донација за учешће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износи 3.900,00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 оквиру донације  за такмичаре Смотре обезбеђен је оброк.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Уплате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извршити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рачун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Latn-CS"/>
        </w:rPr>
        <w:t>М.Б.П.С.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:   325-9500600042284-74</w:t>
      </w:r>
    </w:p>
    <w:p w:rsidR="00903C9D" w:rsidRDefault="00903C9D" w:rsidP="00903C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назнаком</w:t>
      </w:r>
      <w:r w:rsidRPr="00903C9D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донација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смотру</w:t>
      </w:r>
      <w:r w:rsidRPr="00903C9D">
        <w:rPr>
          <w:rFonts w:ascii="Times New Roman" w:hAnsi="Times New Roman" w:cs="Times New Roman"/>
          <w:sz w:val="24"/>
          <w:szCs w:val="24"/>
          <w:lang w:val="ru-RU"/>
        </w:rPr>
        <w:t>".</w:t>
      </w:r>
    </w:p>
    <w:p w:rsidR="00903C9D" w:rsidRDefault="00903C9D" w:rsidP="00903C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20. финално такмичење-  смотра музичких  ТАЛЕНАТА</w:t>
      </w:r>
    </w:p>
    <w:p w:rsidR="005B2D5C" w:rsidRDefault="005B2D5C"/>
    <w:sectPr w:rsidR="005B2D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9220A"/>
    <w:multiLevelType w:val="singleLevel"/>
    <w:tmpl w:val="87984766"/>
    <w:lvl w:ilvl="0">
      <w:start w:val="1"/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3C9D"/>
    <w:rsid w:val="005B2D5C"/>
    <w:rsid w:val="0090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C9D"/>
    <w:pPr>
      <w:spacing w:after="0" w:line="240" w:lineRule="auto"/>
    </w:pPr>
    <w:rPr>
      <w:rFonts w:ascii="Calibri" w:eastAsia="SimSun" w:hAnsi="Calibri" w:cs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2</cp:revision>
  <dcterms:created xsi:type="dcterms:W3CDTF">2022-09-16T11:01:00Z</dcterms:created>
  <dcterms:modified xsi:type="dcterms:W3CDTF">2022-09-16T11:01:00Z</dcterms:modified>
</cp:coreProperties>
</file>